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7135" w:rsidR="00CD0B3E" w:rsidP="00CD0B3E" w:rsidRDefault="00FB6622" w14:paraId="02235B0D" w14:textId="534E5FD0">
      <w:pPr>
        <w:spacing w:after="240"/>
        <w:jc w:val="center"/>
        <w:rPr>
          <w:rFonts w:ascii="Times New Roman" w:hAnsi="Times New Roman" w:cs="Times New Roman"/>
          <w:sz w:val="36"/>
        </w:rPr>
      </w:pPr>
      <w:r>
        <w:rPr>
          <w:rFonts w:ascii="Times New Roman" w:hAnsi="Times New Roman" w:cs="Times New Roman"/>
          <w:sz w:val="36"/>
        </w:rPr>
        <w:t>Planning 757</w:t>
      </w:r>
      <w:r w:rsidRPr="00137135" w:rsidR="00CD0B3E">
        <w:rPr>
          <w:rFonts w:ascii="Times New Roman" w:hAnsi="Times New Roman" w:cs="Times New Roman"/>
          <w:sz w:val="36"/>
        </w:rPr>
        <w:t>:  Planning for Historic Preservation</w:t>
      </w:r>
    </w:p>
    <w:p w:rsidRPr="00137135" w:rsidR="00CD0B3E" w:rsidP="00CD0B3E" w:rsidRDefault="00CD0B3E" w14:paraId="2168C1A4" w14:textId="4A769E7F">
      <w:pPr>
        <w:spacing w:after="0" w:line="240" w:lineRule="auto"/>
        <w:rPr>
          <w:rFonts w:ascii="Times New Roman" w:hAnsi="Times New Roman" w:cs="Times New Roman"/>
          <w:sz w:val="24"/>
        </w:rPr>
      </w:pPr>
      <w:r w:rsidRPr="00137135">
        <w:rPr>
          <w:rFonts w:ascii="Times New Roman" w:hAnsi="Times New Roman" w:cs="Times New Roman"/>
          <w:sz w:val="24"/>
        </w:rPr>
        <w:t xml:space="preserve">Instructor: J. Myrick Howard           </w:t>
      </w:r>
      <w:r w:rsidR="00A81868">
        <w:rPr>
          <w:rFonts w:ascii="Times New Roman" w:hAnsi="Times New Roman" w:cs="Times New Roman"/>
          <w:sz w:val="24"/>
        </w:rPr>
        <w:t xml:space="preserve">           </w:t>
      </w:r>
      <w:r w:rsidR="00D10E1A">
        <w:rPr>
          <w:rFonts w:ascii="Times New Roman" w:hAnsi="Times New Roman" w:cs="Times New Roman"/>
          <w:sz w:val="24"/>
        </w:rPr>
        <w:tab/>
      </w:r>
      <w:r w:rsidR="00D10E1A">
        <w:rPr>
          <w:rFonts w:ascii="Times New Roman" w:hAnsi="Times New Roman" w:cs="Times New Roman"/>
          <w:sz w:val="24"/>
        </w:rPr>
        <w:tab/>
      </w:r>
      <w:r w:rsidR="00D10E1A">
        <w:rPr>
          <w:rFonts w:ascii="Times New Roman" w:hAnsi="Times New Roman" w:cs="Times New Roman"/>
          <w:sz w:val="24"/>
        </w:rPr>
        <w:tab/>
      </w:r>
      <w:r w:rsidR="00D10E1A">
        <w:rPr>
          <w:rFonts w:ascii="Times New Roman" w:hAnsi="Times New Roman" w:cs="Times New Roman"/>
          <w:sz w:val="24"/>
        </w:rPr>
        <w:t xml:space="preserve">     </w:t>
      </w:r>
      <w:r w:rsidRPr="00137135">
        <w:rPr>
          <w:rFonts w:ascii="Times New Roman" w:hAnsi="Times New Roman" w:cs="Times New Roman"/>
          <w:sz w:val="24"/>
        </w:rPr>
        <w:t xml:space="preserve">    Phone: 919/832-3652 x231 (o)</w:t>
      </w:r>
    </w:p>
    <w:p w:rsidRPr="007A0DB3" w:rsidR="00CD0B3E" w:rsidP="00CD0B3E" w:rsidRDefault="0049533E" w14:paraId="4AD961BC" w14:textId="5EDEA927">
      <w:pPr>
        <w:spacing w:after="0" w:line="240" w:lineRule="auto"/>
        <w:rPr>
          <w:rFonts w:ascii="Times New Roman" w:hAnsi="Times New Roman" w:cs="Times New Roman"/>
          <w:sz w:val="24"/>
        </w:rPr>
      </w:pPr>
      <w:r>
        <w:rPr>
          <w:rFonts w:ascii="Times New Roman" w:hAnsi="Times New Roman" w:cs="Times New Roman"/>
          <w:sz w:val="24"/>
        </w:rPr>
        <w:t>On-line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A0DB3" w:rsidR="00CD0B3E">
        <w:rPr>
          <w:rFonts w:ascii="Times New Roman" w:hAnsi="Times New Roman" w:cs="Times New Roman"/>
          <w:sz w:val="24"/>
        </w:rPr>
        <w:tab/>
      </w:r>
      <w:r w:rsidRPr="007A0DB3" w:rsidR="00CD0B3E">
        <w:rPr>
          <w:rFonts w:ascii="Times New Roman" w:hAnsi="Times New Roman" w:cs="Times New Roman"/>
          <w:sz w:val="24"/>
        </w:rPr>
        <w:tab/>
      </w:r>
      <w:r w:rsidRPr="007A0DB3" w:rsidR="00A81868">
        <w:rPr>
          <w:rFonts w:ascii="Times New Roman" w:hAnsi="Times New Roman" w:cs="Times New Roman"/>
          <w:sz w:val="24"/>
        </w:rPr>
        <w:t xml:space="preserve">        </w:t>
      </w:r>
      <w:r w:rsidRPr="007A0DB3" w:rsidR="00CD0B3E">
        <w:rPr>
          <w:rFonts w:ascii="Times New Roman" w:hAnsi="Times New Roman" w:cs="Times New Roman"/>
          <w:sz w:val="24"/>
        </w:rPr>
        <w:t xml:space="preserve"> Email Address: mhoward@presnc.org</w:t>
      </w:r>
    </w:p>
    <w:p w:rsidRPr="00137135" w:rsidR="00CD0B3E" w:rsidP="00CD0B3E" w:rsidRDefault="00CD0B3E" w14:paraId="108739C6" w14:textId="234E8C5B">
      <w:pPr>
        <w:spacing w:after="0" w:line="240" w:lineRule="auto"/>
        <w:rPr>
          <w:rFonts w:ascii="Times New Roman" w:hAnsi="Times New Roman" w:cs="Times New Roman"/>
          <w:sz w:val="24"/>
        </w:rPr>
      </w:pPr>
      <w:r w:rsidRPr="00137135">
        <w:rPr>
          <w:rFonts w:ascii="Times New Roman" w:hAnsi="Times New Roman" w:cs="Times New Roman"/>
          <w:sz w:val="24"/>
        </w:rPr>
        <w:t xml:space="preserve">Office Hours: </w:t>
      </w:r>
      <w:r w:rsidR="0049533E">
        <w:rPr>
          <w:rFonts w:ascii="Times New Roman" w:hAnsi="Times New Roman" w:cs="Times New Roman"/>
          <w:sz w:val="24"/>
        </w:rPr>
        <w:t>By phone, a</w:t>
      </w:r>
      <w:r w:rsidRPr="00137135">
        <w:rPr>
          <w:rFonts w:ascii="Times New Roman" w:hAnsi="Times New Roman" w:cs="Times New Roman"/>
          <w:sz w:val="24"/>
        </w:rPr>
        <w:t xml:space="preserve">ppointment only </w:t>
      </w:r>
    </w:p>
    <w:p w:rsidR="00CD0B3E" w:rsidP="00CD0B3E" w:rsidRDefault="00CD0B3E" w14:paraId="2EC0178E" w14:textId="77777777">
      <w:pPr>
        <w:spacing w:after="0" w:line="240" w:lineRule="auto"/>
        <w:rPr>
          <w:rFonts w:ascii="Times New Roman" w:hAnsi="Times New Roman" w:cs="Times New Roman"/>
          <w:sz w:val="24"/>
        </w:rPr>
      </w:pPr>
    </w:p>
    <w:p w:rsidRPr="00137135" w:rsidR="00A81868" w:rsidP="00CD0B3E" w:rsidRDefault="00A81868" w14:paraId="1A546606" w14:textId="77777777">
      <w:pPr>
        <w:spacing w:after="0" w:line="240" w:lineRule="auto"/>
        <w:rPr>
          <w:rFonts w:ascii="Times New Roman" w:hAnsi="Times New Roman" w:cs="Times New Roman"/>
          <w:sz w:val="24"/>
        </w:rPr>
      </w:pPr>
    </w:p>
    <w:p w:rsidRPr="00137135" w:rsidR="00CD0B3E" w:rsidP="5CAF4E0A" w:rsidRDefault="00CD0B3E" w14:paraId="32DAB9F0" w14:textId="1BBAB0F6">
      <w:pPr>
        <w:spacing w:after="0" w:line="240" w:lineRule="auto"/>
        <w:rPr>
          <w:rFonts w:ascii="Times New Roman" w:hAnsi="Times New Roman" w:cs="Times New Roman"/>
          <w:sz w:val="24"/>
          <w:szCs w:val="24"/>
        </w:rPr>
      </w:pPr>
      <w:r w:rsidRPr="5CAF4E0A" w:rsidR="00CD0B3E">
        <w:rPr>
          <w:rFonts w:ascii="Times New Roman" w:hAnsi="Times New Roman" w:cs="Times New Roman"/>
          <w:sz w:val="24"/>
          <w:szCs w:val="24"/>
        </w:rPr>
        <w:t xml:space="preserve">The purpose of this course is to provide an introduction to historic preservation and its role in the planning and development process. The seminar will highlight current activities in historic preservation. As President of </w:t>
      </w:r>
      <w:r w:rsidRPr="5CAF4E0A" w:rsidR="5CFCC9F7">
        <w:rPr>
          <w:rFonts w:ascii="Times New Roman" w:hAnsi="Times New Roman" w:cs="Times New Roman"/>
          <w:sz w:val="24"/>
          <w:szCs w:val="24"/>
        </w:rPr>
        <w:t>T</w:t>
      </w:r>
      <w:r w:rsidRPr="5CAF4E0A" w:rsidR="00CD0B3E">
        <w:rPr>
          <w:rFonts w:ascii="Times New Roman" w:hAnsi="Times New Roman" w:cs="Times New Roman"/>
          <w:sz w:val="24"/>
          <w:szCs w:val="24"/>
        </w:rPr>
        <w:t>he Historic Preservation Fou</w:t>
      </w:r>
      <w:r w:rsidRPr="5CAF4E0A" w:rsidR="00042EBD">
        <w:rPr>
          <w:rFonts w:ascii="Times New Roman" w:hAnsi="Times New Roman" w:cs="Times New Roman"/>
          <w:sz w:val="24"/>
          <w:szCs w:val="24"/>
        </w:rPr>
        <w:t xml:space="preserve">ndation of North Carolina, Inc. </w:t>
      </w:r>
      <w:r w:rsidRPr="5CAF4E0A" w:rsidR="00CD0B3E">
        <w:rPr>
          <w:rFonts w:ascii="Times New Roman" w:hAnsi="Times New Roman" w:cs="Times New Roman"/>
          <w:sz w:val="24"/>
          <w:szCs w:val="24"/>
        </w:rPr>
        <w:t>(Preservation North Carolina), a private nonprofit statewide preser</w:t>
      </w:r>
      <w:r w:rsidRPr="5CAF4E0A" w:rsidR="007A0DB3">
        <w:rPr>
          <w:rFonts w:ascii="Times New Roman" w:hAnsi="Times New Roman" w:cs="Times New Roman"/>
          <w:sz w:val="24"/>
          <w:szCs w:val="24"/>
        </w:rPr>
        <w:t>vation organization, I’ve been i</w:t>
      </w:r>
      <w:r w:rsidRPr="5CAF4E0A" w:rsidR="00CD0B3E">
        <w:rPr>
          <w:rFonts w:ascii="Times New Roman" w:hAnsi="Times New Roman" w:cs="Times New Roman"/>
          <w:sz w:val="24"/>
          <w:szCs w:val="24"/>
        </w:rPr>
        <w:t>nvolved in the development of numerous preservation laws and programs in North Carolina. My background is in planning and law. Preservation North Carolina is best known for its endangered properties program, through which it purchases and resells properties.</w:t>
      </w:r>
      <w:r w:rsidRPr="5CAF4E0A" w:rsidR="00042EBD">
        <w:rPr>
          <w:rFonts w:ascii="Times New Roman" w:hAnsi="Times New Roman" w:cs="Times New Roman"/>
          <w:sz w:val="24"/>
          <w:szCs w:val="24"/>
        </w:rPr>
        <w:t xml:space="preserve"> </w:t>
      </w:r>
    </w:p>
    <w:p w:rsidR="0049533E" w:rsidP="00CD0B3E" w:rsidRDefault="00042EBD" w14:paraId="7C496DF9" w14:textId="77777777">
      <w:pPr>
        <w:spacing w:after="0" w:line="240" w:lineRule="auto"/>
        <w:rPr>
          <w:rFonts w:ascii="Times New Roman" w:hAnsi="Times New Roman" w:cs="Times New Roman"/>
          <w:sz w:val="24"/>
        </w:rPr>
      </w:pPr>
      <w:r w:rsidRPr="00137135">
        <w:rPr>
          <w:rFonts w:ascii="Times New Roman" w:hAnsi="Times New Roman" w:cs="Times New Roman"/>
          <w:sz w:val="24"/>
        </w:rPr>
        <w:tab/>
      </w:r>
    </w:p>
    <w:p w:rsidRPr="00137135" w:rsidR="00CD0B3E" w:rsidP="00CD0B3E" w:rsidRDefault="00D7760D" w14:paraId="5BA2335B" w14:textId="6C82D4F7">
      <w:pPr>
        <w:spacing w:after="0" w:line="240" w:lineRule="auto"/>
        <w:rPr>
          <w:rFonts w:ascii="Times New Roman" w:hAnsi="Times New Roman" w:cs="Times New Roman"/>
          <w:sz w:val="24"/>
        </w:rPr>
      </w:pPr>
      <w:r>
        <w:rPr>
          <w:rFonts w:ascii="Times New Roman" w:hAnsi="Times New Roman" w:cs="Times New Roman"/>
          <w:sz w:val="24"/>
        </w:rPr>
        <w:t>Status of TA is currently unknown.</w:t>
      </w:r>
    </w:p>
    <w:p w:rsidRPr="00137135" w:rsidR="00CD0B3E" w:rsidP="00CD0B3E" w:rsidRDefault="00CD0B3E" w14:paraId="15750D7E" w14:textId="77777777">
      <w:pPr>
        <w:spacing w:after="0" w:line="240" w:lineRule="auto"/>
        <w:jc w:val="center"/>
        <w:rPr>
          <w:rFonts w:ascii="Times New Roman" w:hAnsi="Times New Roman" w:cs="Times New Roman"/>
          <w:b/>
          <w:sz w:val="32"/>
          <w:u w:val="single"/>
        </w:rPr>
      </w:pPr>
      <w:r w:rsidRPr="00137135">
        <w:rPr>
          <w:rFonts w:ascii="Times New Roman" w:hAnsi="Times New Roman" w:cs="Times New Roman"/>
          <w:b/>
          <w:sz w:val="32"/>
          <w:u w:val="single"/>
        </w:rPr>
        <w:t>Expectations</w:t>
      </w:r>
    </w:p>
    <w:p w:rsidRPr="00137135" w:rsidR="00042EBD" w:rsidP="00CD0B3E" w:rsidRDefault="00042EBD" w14:paraId="4693572A" w14:textId="77777777">
      <w:pPr>
        <w:spacing w:after="0" w:line="240" w:lineRule="auto"/>
        <w:jc w:val="center"/>
        <w:rPr>
          <w:rFonts w:ascii="Times New Roman" w:hAnsi="Times New Roman" w:cs="Times New Roman"/>
          <w:b/>
          <w:sz w:val="32"/>
          <w:u w:val="single"/>
        </w:rPr>
      </w:pPr>
    </w:p>
    <w:p w:rsidR="00042EBD" w:rsidP="00CD0B3E" w:rsidRDefault="00CD0B3E" w14:paraId="1D83CF89" w14:textId="17C9A339">
      <w:pPr>
        <w:spacing w:after="0" w:line="240" w:lineRule="auto"/>
        <w:rPr>
          <w:rFonts w:ascii="Times New Roman" w:hAnsi="Times New Roman" w:cs="Times New Roman"/>
          <w:sz w:val="24"/>
        </w:rPr>
      </w:pPr>
      <w:r w:rsidRPr="00A81868">
        <w:rPr>
          <w:rFonts w:ascii="Times New Roman" w:hAnsi="Times New Roman" w:cs="Times New Roman"/>
          <w:sz w:val="24"/>
          <w:u w:val="single"/>
        </w:rPr>
        <w:t>Participation</w:t>
      </w:r>
      <w:r w:rsidRPr="00A81868" w:rsidR="00042EBD">
        <w:rPr>
          <w:rFonts w:ascii="Times New Roman" w:hAnsi="Times New Roman" w:cs="Times New Roman"/>
          <w:sz w:val="24"/>
          <w:u w:val="single"/>
        </w:rPr>
        <w:t>:</w:t>
      </w:r>
      <w:r w:rsidRPr="00137135" w:rsidR="00042EBD">
        <w:rPr>
          <w:rFonts w:ascii="Times New Roman" w:hAnsi="Times New Roman" w:cs="Times New Roman"/>
          <w:sz w:val="24"/>
        </w:rPr>
        <w:t xml:space="preserve"> </w:t>
      </w:r>
      <w:r w:rsidRPr="00137135" w:rsidR="00137135">
        <w:rPr>
          <w:rFonts w:ascii="Times New Roman" w:hAnsi="Times New Roman" w:cs="Times New Roman"/>
          <w:sz w:val="24"/>
        </w:rPr>
        <w:t xml:space="preserve">Students are expected to attend every scheduled class </w:t>
      </w:r>
      <w:r w:rsidR="00AF3D77">
        <w:rPr>
          <w:rFonts w:ascii="Times New Roman" w:hAnsi="Times New Roman" w:cs="Times New Roman"/>
          <w:sz w:val="24"/>
        </w:rPr>
        <w:t>throughout the semester</w:t>
      </w:r>
      <w:r w:rsidRPr="00137135" w:rsidR="00137135">
        <w:rPr>
          <w:rFonts w:ascii="Times New Roman" w:hAnsi="Times New Roman" w:cs="Times New Roman"/>
          <w:sz w:val="24"/>
        </w:rPr>
        <w:t>.</w:t>
      </w:r>
      <w:r w:rsidR="007736DB">
        <w:rPr>
          <w:rFonts w:ascii="Times New Roman" w:hAnsi="Times New Roman" w:cs="Times New Roman"/>
          <w:sz w:val="24"/>
        </w:rPr>
        <w:t xml:space="preserve">  A</w:t>
      </w:r>
      <w:r w:rsidR="00AF3D77">
        <w:rPr>
          <w:rFonts w:ascii="Times New Roman" w:hAnsi="Times New Roman" w:cs="Times New Roman"/>
          <w:sz w:val="24"/>
        </w:rPr>
        <w:t>ttendance is strongly correlated with success in this course</w:t>
      </w:r>
      <w:r w:rsidR="00946771">
        <w:rPr>
          <w:rFonts w:ascii="Times New Roman" w:hAnsi="Times New Roman" w:cs="Times New Roman"/>
          <w:sz w:val="24"/>
        </w:rPr>
        <w:t>. Participation is a</w:t>
      </w:r>
      <w:r w:rsidRPr="00137135" w:rsidR="00042EBD">
        <w:rPr>
          <w:rFonts w:ascii="Times New Roman" w:hAnsi="Times New Roman" w:cs="Times New Roman"/>
          <w:sz w:val="24"/>
        </w:rPr>
        <w:t xml:space="preserve"> part of your grade</w:t>
      </w:r>
      <w:r w:rsidR="00946771">
        <w:rPr>
          <w:rFonts w:ascii="Times New Roman" w:hAnsi="Times New Roman" w:cs="Times New Roman"/>
          <w:sz w:val="24"/>
        </w:rPr>
        <w:t xml:space="preserve">, </w:t>
      </w:r>
      <w:r w:rsidRPr="00137135" w:rsidR="00042EBD">
        <w:rPr>
          <w:rFonts w:ascii="Times New Roman" w:hAnsi="Times New Roman" w:cs="Times New Roman"/>
          <w:sz w:val="24"/>
        </w:rPr>
        <w:t xml:space="preserve">and </w:t>
      </w:r>
      <w:r w:rsidR="00946771">
        <w:rPr>
          <w:rFonts w:ascii="Times New Roman" w:hAnsi="Times New Roman" w:cs="Times New Roman"/>
          <w:sz w:val="24"/>
        </w:rPr>
        <w:t>I encourage you to engage in</w:t>
      </w:r>
      <w:r w:rsidRPr="00137135" w:rsidR="00042EBD">
        <w:rPr>
          <w:rFonts w:ascii="Times New Roman" w:hAnsi="Times New Roman" w:cs="Times New Roman"/>
          <w:sz w:val="24"/>
        </w:rPr>
        <w:t xml:space="preserve"> class</w:t>
      </w:r>
      <w:r w:rsidR="00A81868">
        <w:rPr>
          <w:rFonts w:ascii="Times New Roman" w:hAnsi="Times New Roman" w:cs="Times New Roman"/>
          <w:sz w:val="24"/>
        </w:rPr>
        <w:t xml:space="preserve"> discussion</w:t>
      </w:r>
      <w:r w:rsidRPr="00137135" w:rsidR="00042EBD">
        <w:rPr>
          <w:rFonts w:ascii="Times New Roman" w:hAnsi="Times New Roman" w:cs="Times New Roman"/>
          <w:sz w:val="24"/>
        </w:rPr>
        <w:t xml:space="preserve">. </w:t>
      </w:r>
      <w:r w:rsidR="00A81868">
        <w:rPr>
          <w:rFonts w:ascii="Times New Roman" w:hAnsi="Times New Roman" w:cs="Times New Roman"/>
          <w:sz w:val="24"/>
        </w:rPr>
        <w:t xml:space="preserve">Grading your participation will be based on your demonstration </w:t>
      </w:r>
      <w:r w:rsidR="00AF3D77">
        <w:rPr>
          <w:rFonts w:ascii="Times New Roman" w:hAnsi="Times New Roman" w:cs="Times New Roman"/>
          <w:sz w:val="24"/>
        </w:rPr>
        <w:t xml:space="preserve">of mastery of the material, </w:t>
      </w:r>
      <w:r w:rsidR="00A81868">
        <w:rPr>
          <w:rFonts w:ascii="Times New Roman" w:hAnsi="Times New Roman" w:cs="Times New Roman"/>
          <w:sz w:val="24"/>
        </w:rPr>
        <w:t>ability to connect themes and topics to class discussion</w:t>
      </w:r>
      <w:r w:rsidR="00AF3D77">
        <w:rPr>
          <w:rFonts w:ascii="Times New Roman" w:hAnsi="Times New Roman" w:cs="Times New Roman"/>
          <w:sz w:val="24"/>
        </w:rPr>
        <w:t xml:space="preserve">, and </w:t>
      </w:r>
      <w:r w:rsidR="00A81868">
        <w:rPr>
          <w:rFonts w:ascii="Times New Roman" w:hAnsi="Times New Roman" w:cs="Times New Roman"/>
          <w:sz w:val="24"/>
        </w:rPr>
        <w:t>insights to the b</w:t>
      </w:r>
      <w:r w:rsidR="007A0DB3">
        <w:rPr>
          <w:rFonts w:ascii="Times New Roman" w:hAnsi="Times New Roman" w:cs="Times New Roman"/>
          <w:sz w:val="24"/>
        </w:rPr>
        <w:t>roa</w:t>
      </w:r>
      <w:r w:rsidR="00A81868">
        <w:rPr>
          <w:rFonts w:ascii="Times New Roman" w:hAnsi="Times New Roman" w:cs="Times New Roman"/>
          <w:sz w:val="24"/>
        </w:rPr>
        <w:t xml:space="preserve">der discussion of </w:t>
      </w:r>
      <w:r w:rsidR="00AF3D77">
        <w:rPr>
          <w:rFonts w:ascii="Times New Roman" w:hAnsi="Times New Roman" w:cs="Times New Roman"/>
          <w:sz w:val="24"/>
        </w:rPr>
        <w:t>historic preservation</w:t>
      </w:r>
      <w:r w:rsidR="00A81868">
        <w:rPr>
          <w:rFonts w:ascii="Times New Roman" w:hAnsi="Times New Roman" w:cs="Times New Roman"/>
          <w:sz w:val="24"/>
        </w:rPr>
        <w:t>. Some may find speaking in class as uncomfortable</w:t>
      </w:r>
      <w:r w:rsidR="007736DB">
        <w:rPr>
          <w:rFonts w:ascii="Times New Roman" w:hAnsi="Times New Roman" w:cs="Times New Roman"/>
          <w:sz w:val="24"/>
        </w:rPr>
        <w:t>;</w:t>
      </w:r>
      <w:r w:rsidR="00A81868">
        <w:rPr>
          <w:rFonts w:ascii="Times New Roman" w:hAnsi="Times New Roman" w:cs="Times New Roman"/>
          <w:sz w:val="24"/>
        </w:rPr>
        <w:t xml:space="preserve"> if this is the case</w:t>
      </w:r>
      <w:r w:rsidR="00AF3D77">
        <w:rPr>
          <w:rFonts w:ascii="Times New Roman" w:hAnsi="Times New Roman" w:cs="Times New Roman"/>
          <w:sz w:val="24"/>
        </w:rPr>
        <w:t>,</w:t>
      </w:r>
      <w:r w:rsidR="00A81868">
        <w:rPr>
          <w:rFonts w:ascii="Times New Roman" w:hAnsi="Times New Roman" w:cs="Times New Roman"/>
          <w:sz w:val="24"/>
        </w:rPr>
        <w:t xml:space="preserve"> then please </w:t>
      </w:r>
      <w:r w:rsidR="00946771">
        <w:rPr>
          <w:rFonts w:ascii="Times New Roman" w:hAnsi="Times New Roman" w:cs="Times New Roman"/>
          <w:sz w:val="24"/>
        </w:rPr>
        <w:t>let me know</w:t>
      </w:r>
      <w:r w:rsidR="00A81868">
        <w:rPr>
          <w:rFonts w:ascii="Times New Roman" w:hAnsi="Times New Roman" w:cs="Times New Roman"/>
          <w:sz w:val="24"/>
        </w:rPr>
        <w:t xml:space="preserve"> </w:t>
      </w:r>
      <w:r w:rsidR="00AF3D77">
        <w:rPr>
          <w:rFonts w:ascii="Times New Roman" w:hAnsi="Times New Roman" w:cs="Times New Roman"/>
          <w:sz w:val="24"/>
        </w:rPr>
        <w:t xml:space="preserve">privately </w:t>
      </w:r>
    </w:p>
    <w:p w:rsidR="00A81868" w:rsidP="00CD0B3E" w:rsidRDefault="00A81868" w14:paraId="64BD761C" w14:textId="77777777">
      <w:pPr>
        <w:spacing w:after="0" w:line="240" w:lineRule="auto"/>
        <w:rPr>
          <w:rFonts w:ascii="Times New Roman" w:hAnsi="Times New Roman" w:cs="Times New Roman"/>
          <w:sz w:val="24"/>
        </w:rPr>
      </w:pPr>
    </w:p>
    <w:p w:rsidRPr="00137135" w:rsidR="00137135" w:rsidP="00042EBD" w:rsidRDefault="00137135" w14:paraId="7FD70DDB" w14:textId="5BEE0E4D">
      <w:pPr>
        <w:spacing w:after="0" w:line="240" w:lineRule="auto"/>
        <w:rPr>
          <w:rFonts w:ascii="Times New Roman" w:hAnsi="Times New Roman" w:cs="Times New Roman"/>
          <w:b/>
          <w:sz w:val="24"/>
          <w:u w:val="single"/>
        </w:rPr>
      </w:pPr>
      <w:r w:rsidRPr="00A81868">
        <w:rPr>
          <w:rFonts w:ascii="Times New Roman" w:hAnsi="Times New Roman" w:cs="Times New Roman"/>
          <w:sz w:val="24"/>
          <w:u w:val="single"/>
        </w:rPr>
        <w:t>Required Readings:</w:t>
      </w:r>
      <w:r w:rsidRPr="00A81868">
        <w:rPr>
          <w:rFonts w:ascii="Times New Roman" w:hAnsi="Times New Roman" w:cs="Times New Roman"/>
          <w:sz w:val="24"/>
        </w:rPr>
        <w:t xml:space="preserve"> The readings are assigned to support the conversation and discussion in class</w:t>
      </w:r>
      <w:r w:rsidR="007A0DB3">
        <w:rPr>
          <w:rFonts w:ascii="Times New Roman" w:hAnsi="Times New Roman" w:cs="Times New Roman"/>
          <w:sz w:val="24"/>
        </w:rPr>
        <w:t xml:space="preserve"> and are</w:t>
      </w:r>
      <w:r w:rsidRPr="00A81868" w:rsidR="00A81868">
        <w:rPr>
          <w:rFonts w:ascii="Times New Roman" w:hAnsi="Times New Roman" w:cs="Times New Roman"/>
          <w:sz w:val="24"/>
        </w:rPr>
        <w:t xml:space="preserve"> expected to be completed before class</w:t>
      </w:r>
      <w:r w:rsidRPr="00A81868">
        <w:rPr>
          <w:rFonts w:ascii="Times New Roman" w:hAnsi="Times New Roman" w:cs="Times New Roman"/>
          <w:sz w:val="24"/>
        </w:rPr>
        <w:t xml:space="preserve">. It is the </w:t>
      </w:r>
      <w:r w:rsidRPr="00A81868" w:rsidR="00A81868">
        <w:rPr>
          <w:rFonts w:ascii="Times New Roman" w:hAnsi="Times New Roman" w:cs="Times New Roman"/>
          <w:sz w:val="24"/>
        </w:rPr>
        <w:t>student’s</w:t>
      </w:r>
      <w:r w:rsidRPr="00A81868">
        <w:rPr>
          <w:rFonts w:ascii="Times New Roman" w:hAnsi="Times New Roman" w:cs="Times New Roman"/>
          <w:sz w:val="24"/>
        </w:rPr>
        <w:t xml:space="preserve"> responsibility to come class to prepared, including </w:t>
      </w:r>
      <w:r w:rsidRPr="00A81868" w:rsidR="00A81868">
        <w:rPr>
          <w:rFonts w:ascii="Times New Roman" w:hAnsi="Times New Roman" w:cs="Times New Roman"/>
          <w:sz w:val="24"/>
        </w:rPr>
        <w:t xml:space="preserve">have familiarity with the reading assigned for class. </w:t>
      </w:r>
      <w:r w:rsidR="00AF3D77">
        <w:rPr>
          <w:rFonts w:ascii="Times New Roman" w:hAnsi="Times New Roman" w:cs="Times New Roman"/>
          <w:sz w:val="24"/>
        </w:rPr>
        <w:t xml:space="preserve">Out of class work will include reading and becoming familiar with the differing styles of American architecture </w:t>
      </w:r>
      <w:r w:rsidRPr="00A81868" w:rsidR="00A81868">
        <w:rPr>
          <w:rFonts w:ascii="Times New Roman" w:hAnsi="Times New Roman" w:cs="Times New Roman"/>
          <w:sz w:val="24"/>
        </w:rPr>
        <w:t xml:space="preserve"> </w:t>
      </w:r>
    </w:p>
    <w:p w:rsidRPr="00137135" w:rsidR="00042EBD" w:rsidP="00042EBD" w:rsidRDefault="00042EBD" w14:paraId="783B801E" w14:textId="77777777">
      <w:pPr>
        <w:spacing w:after="0" w:line="240" w:lineRule="auto"/>
        <w:rPr>
          <w:rFonts w:ascii="Times New Roman" w:hAnsi="Times New Roman" w:cs="Times New Roman"/>
          <w:b/>
          <w:sz w:val="24"/>
          <w:u w:val="single"/>
        </w:rPr>
      </w:pPr>
    </w:p>
    <w:p w:rsidRPr="00137135" w:rsidR="00042EBD" w:rsidP="00042EBD" w:rsidRDefault="00042EBD" w14:paraId="506D1660" w14:textId="77777777">
      <w:pPr>
        <w:pStyle w:val="ListParagraph"/>
        <w:numPr>
          <w:ilvl w:val="0"/>
          <w:numId w:val="9"/>
        </w:numPr>
        <w:spacing w:after="0" w:line="240" w:lineRule="auto"/>
        <w:rPr>
          <w:rFonts w:ascii="Times New Roman" w:hAnsi="Times New Roman" w:cs="Times New Roman"/>
          <w:sz w:val="24"/>
        </w:rPr>
      </w:pPr>
      <w:r w:rsidRPr="00137135">
        <w:rPr>
          <w:rFonts w:ascii="Times New Roman" w:hAnsi="Times New Roman" w:cs="Times New Roman"/>
          <w:sz w:val="24"/>
        </w:rPr>
        <w:t>McAlester, Virginia Savage. A Field Guide to American Houses. Alfred A. Knopf</w:t>
      </w:r>
    </w:p>
    <w:p w:rsidRPr="00137135" w:rsidR="00042EBD" w:rsidP="00042EBD" w:rsidRDefault="00042EBD" w14:paraId="04005099" w14:textId="77777777">
      <w:pPr>
        <w:spacing w:after="0" w:line="240" w:lineRule="auto"/>
        <w:ind w:firstLine="720"/>
        <w:rPr>
          <w:rFonts w:ascii="Times New Roman" w:hAnsi="Times New Roman" w:cs="Times New Roman"/>
          <w:sz w:val="24"/>
        </w:rPr>
      </w:pPr>
      <w:r w:rsidRPr="00137135">
        <w:rPr>
          <w:rFonts w:ascii="Times New Roman" w:hAnsi="Times New Roman" w:cs="Times New Roman"/>
          <w:sz w:val="24"/>
        </w:rPr>
        <w:t>Incorporated. (November 2015 Edition)</w:t>
      </w:r>
    </w:p>
    <w:p w:rsidRPr="00137135" w:rsidR="00042EBD" w:rsidP="00042EBD" w:rsidRDefault="00042EBD" w14:paraId="1B20AA64" w14:textId="7EA75AE0">
      <w:pPr>
        <w:pStyle w:val="ListParagraph"/>
        <w:numPr>
          <w:ilvl w:val="0"/>
          <w:numId w:val="9"/>
        </w:numPr>
        <w:spacing w:after="0" w:line="240" w:lineRule="auto"/>
        <w:rPr>
          <w:rFonts w:ascii="Times New Roman" w:hAnsi="Times New Roman" w:cs="Times New Roman"/>
          <w:sz w:val="24"/>
        </w:rPr>
      </w:pPr>
      <w:r w:rsidRPr="00137135">
        <w:rPr>
          <w:rFonts w:ascii="Times New Roman" w:hAnsi="Times New Roman" w:cs="Times New Roman"/>
          <w:sz w:val="24"/>
        </w:rPr>
        <w:t xml:space="preserve">Readings from the Web or on Sakai. A tentative outline of readings </w:t>
      </w:r>
      <w:r w:rsidR="007A0DB3">
        <w:rPr>
          <w:rFonts w:ascii="Times New Roman" w:hAnsi="Times New Roman" w:cs="Times New Roman"/>
          <w:sz w:val="24"/>
        </w:rPr>
        <w:t>is attached</w:t>
      </w:r>
      <w:r w:rsidRPr="00137135">
        <w:rPr>
          <w:rFonts w:ascii="Times New Roman" w:hAnsi="Times New Roman" w:cs="Times New Roman"/>
          <w:sz w:val="24"/>
        </w:rPr>
        <w:t>. If</w:t>
      </w:r>
    </w:p>
    <w:p w:rsidRPr="00137135" w:rsidR="00042EBD" w:rsidP="00042EBD" w:rsidRDefault="00042EBD" w14:paraId="4F3589A1" w14:textId="77777777">
      <w:pPr>
        <w:spacing w:after="0" w:line="240" w:lineRule="auto"/>
        <w:ind w:firstLine="720"/>
        <w:rPr>
          <w:rFonts w:ascii="Times New Roman" w:hAnsi="Times New Roman" w:cs="Times New Roman"/>
          <w:sz w:val="24"/>
        </w:rPr>
      </w:pPr>
      <w:r w:rsidRPr="00137135">
        <w:rPr>
          <w:rFonts w:ascii="Times New Roman" w:hAnsi="Times New Roman" w:cs="Times New Roman"/>
          <w:sz w:val="24"/>
        </w:rPr>
        <w:t>you haven’t read the required assignment before class, please let me know before class.</w:t>
      </w:r>
    </w:p>
    <w:p w:rsidR="00042EBD" w:rsidP="00CD0B3E" w:rsidRDefault="00042EBD" w14:paraId="65F986D8" w14:textId="77777777">
      <w:pPr>
        <w:spacing w:after="0" w:line="240" w:lineRule="auto"/>
        <w:rPr>
          <w:rFonts w:ascii="Times New Roman" w:hAnsi="Times New Roman" w:cs="Times New Roman"/>
          <w:sz w:val="24"/>
        </w:rPr>
      </w:pPr>
    </w:p>
    <w:p w:rsidR="007A0DB3" w:rsidP="00CD0B3E" w:rsidRDefault="007A0DB3" w14:paraId="085D22AC" w14:textId="4452DB91">
      <w:pPr>
        <w:spacing w:after="0" w:line="240" w:lineRule="auto"/>
        <w:rPr>
          <w:rFonts w:ascii="Times New Roman" w:hAnsi="Times New Roman" w:cs="Times New Roman"/>
          <w:sz w:val="24"/>
        </w:rPr>
      </w:pPr>
      <w:r w:rsidRPr="007A0DB3">
        <w:rPr>
          <w:rFonts w:ascii="Times New Roman" w:hAnsi="Times New Roman" w:cs="Times New Roman"/>
          <w:sz w:val="24"/>
          <w:u w:val="single"/>
        </w:rPr>
        <w:t>Presentation about an Architectural Style</w:t>
      </w:r>
      <w:r>
        <w:rPr>
          <w:rFonts w:ascii="Times New Roman" w:hAnsi="Times New Roman" w:cs="Times New Roman"/>
          <w:sz w:val="24"/>
        </w:rPr>
        <w:t>: Each student will be assigned to make a b</w:t>
      </w:r>
      <w:r w:rsidR="00946771">
        <w:rPr>
          <w:rFonts w:ascii="Times New Roman" w:hAnsi="Times New Roman" w:cs="Times New Roman"/>
          <w:sz w:val="24"/>
        </w:rPr>
        <w:t>rief presentation about an</w:t>
      </w:r>
      <w:r>
        <w:rPr>
          <w:rFonts w:ascii="Times New Roman" w:hAnsi="Times New Roman" w:cs="Times New Roman"/>
          <w:sz w:val="24"/>
        </w:rPr>
        <w:t xml:space="preserve"> architectural style.  Your turn to teach the class!</w:t>
      </w:r>
      <w:r w:rsidR="00995A57">
        <w:rPr>
          <w:rFonts w:ascii="Times New Roman" w:hAnsi="Times New Roman" w:cs="Times New Roman"/>
          <w:sz w:val="24"/>
        </w:rPr>
        <w:t xml:space="preserve"> </w:t>
      </w:r>
      <w:r>
        <w:rPr>
          <w:rFonts w:ascii="Times New Roman" w:hAnsi="Times New Roman" w:cs="Times New Roman"/>
          <w:sz w:val="24"/>
        </w:rPr>
        <w:t xml:space="preserve"> </w:t>
      </w:r>
      <w:r w:rsidRPr="007736DB">
        <w:rPr>
          <w:rFonts w:ascii="Times New Roman" w:hAnsi="Times New Roman" w:cs="Times New Roman"/>
          <w:i/>
          <w:sz w:val="24"/>
        </w:rPr>
        <w:t xml:space="preserve">Photos and information presented should be taken from sources other than the McAlester </w:t>
      </w:r>
      <w:r w:rsidRPr="007736DB" w:rsidR="00946771">
        <w:rPr>
          <w:rFonts w:ascii="Times New Roman" w:hAnsi="Times New Roman" w:cs="Times New Roman"/>
          <w:i/>
          <w:sz w:val="24"/>
        </w:rPr>
        <w:t>book</w:t>
      </w:r>
      <w:r w:rsidR="00946771">
        <w:rPr>
          <w:rFonts w:ascii="Times New Roman" w:hAnsi="Times New Roman" w:cs="Times New Roman"/>
          <w:sz w:val="24"/>
        </w:rPr>
        <w:t xml:space="preserve">, so that your presentation </w:t>
      </w:r>
      <w:r>
        <w:rPr>
          <w:rFonts w:ascii="Times New Roman" w:hAnsi="Times New Roman" w:cs="Times New Roman"/>
          <w:sz w:val="24"/>
        </w:rPr>
        <w:t>enhance</w:t>
      </w:r>
      <w:r w:rsidR="00946771">
        <w:rPr>
          <w:rFonts w:ascii="Times New Roman" w:hAnsi="Times New Roman" w:cs="Times New Roman"/>
          <w:sz w:val="24"/>
        </w:rPr>
        <w:t>s</w:t>
      </w:r>
      <w:r>
        <w:rPr>
          <w:rFonts w:ascii="Times New Roman" w:hAnsi="Times New Roman" w:cs="Times New Roman"/>
          <w:sz w:val="24"/>
        </w:rPr>
        <w:t xml:space="preserve"> the reading assignment</w:t>
      </w:r>
      <w:r w:rsidR="00946771">
        <w:rPr>
          <w:rFonts w:ascii="Times New Roman" w:hAnsi="Times New Roman" w:cs="Times New Roman"/>
          <w:sz w:val="24"/>
        </w:rPr>
        <w:t xml:space="preserve"> for others</w:t>
      </w:r>
      <w:r>
        <w:rPr>
          <w:rFonts w:ascii="Times New Roman" w:hAnsi="Times New Roman" w:cs="Times New Roman"/>
          <w:sz w:val="24"/>
        </w:rPr>
        <w:t>.</w:t>
      </w:r>
    </w:p>
    <w:p w:rsidRPr="00137135" w:rsidR="007A0DB3" w:rsidP="00CD0B3E" w:rsidRDefault="007A0DB3" w14:paraId="75563C88" w14:textId="77777777">
      <w:pPr>
        <w:spacing w:after="0" w:line="240" w:lineRule="auto"/>
        <w:rPr>
          <w:rFonts w:ascii="Times New Roman" w:hAnsi="Times New Roman" w:cs="Times New Roman"/>
          <w:sz w:val="24"/>
        </w:rPr>
      </w:pPr>
    </w:p>
    <w:p w:rsidRPr="00137135" w:rsidR="00CD0B3E" w:rsidP="00CD0B3E" w:rsidRDefault="00FB6622" w14:paraId="30B7051B" w14:textId="761C3B3D">
      <w:pPr>
        <w:spacing w:after="0" w:line="240" w:lineRule="auto"/>
        <w:rPr>
          <w:rFonts w:ascii="Times New Roman" w:hAnsi="Times New Roman" w:cs="Times New Roman"/>
          <w:sz w:val="24"/>
        </w:rPr>
      </w:pPr>
      <w:r>
        <w:rPr>
          <w:rFonts w:ascii="Times New Roman" w:hAnsi="Times New Roman" w:cs="Times New Roman"/>
          <w:sz w:val="24"/>
          <w:u w:val="single"/>
        </w:rPr>
        <w:t>Historic Preservation Commission</w:t>
      </w:r>
      <w:r w:rsidRPr="00A81868" w:rsidR="00CD0B3E">
        <w:rPr>
          <w:rFonts w:ascii="Times New Roman" w:hAnsi="Times New Roman" w:cs="Times New Roman"/>
          <w:sz w:val="24"/>
          <w:u w:val="single"/>
        </w:rPr>
        <w:t xml:space="preserve"> Meeting:</w:t>
      </w:r>
      <w:r w:rsidRPr="00137135" w:rsidR="00CD0B3E">
        <w:rPr>
          <w:rFonts w:ascii="Times New Roman" w:hAnsi="Times New Roman" w:cs="Times New Roman"/>
          <w:sz w:val="24"/>
        </w:rPr>
        <w:t xml:space="preserve"> Attendance </w:t>
      </w:r>
      <w:r w:rsidR="007736DB">
        <w:rPr>
          <w:rFonts w:ascii="Times New Roman" w:hAnsi="Times New Roman" w:cs="Times New Roman"/>
          <w:sz w:val="24"/>
        </w:rPr>
        <w:t xml:space="preserve">(virtual) </w:t>
      </w:r>
      <w:r w:rsidRPr="00137135" w:rsidR="00CD0B3E">
        <w:rPr>
          <w:rFonts w:ascii="Times New Roman" w:hAnsi="Times New Roman" w:cs="Times New Roman"/>
          <w:sz w:val="24"/>
        </w:rPr>
        <w:t>at and a one-page analysis of three histori</w:t>
      </w:r>
      <w:r w:rsidR="007736DB">
        <w:rPr>
          <w:rFonts w:ascii="Times New Roman" w:hAnsi="Times New Roman" w:cs="Times New Roman"/>
          <w:sz w:val="24"/>
        </w:rPr>
        <w:t>c districts, historic landmarks</w:t>
      </w:r>
      <w:r w:rsidRPr="00137135" w:rsidR="00CD0B3E">
        <w:rPr>
          <w:rFonts w:ascii="Times New Roman" w:hAnsi="Times New Roman" w:cs="Times New Roman"/>
          <w:sz w:val="24"/>
        </w:rPr>
        <w:t xml:space="preserve"> or appearance commission or National Register review committee meetings.</w:t>
      </w:r>
      <w:r w:rsidR="00A81868">
        <w:rPr>
          <w:rFonts w:ascii="Times New Roman" w:hAnsi="Times New Roman" w:cs="Times New Roman"/>
          <w:sz w:val="24"/>
        </w:rPr>
        <w:t xml:space="preserve"> A complete list of available meeting</w:t>
      </w:r>
      <w:r w:rsidR="00946771">
        <w:rPr>
          <w:rFonts w:ascii="Times New Roman" w:hAnsi="Times New Roman" w:cs="Times New Roman"/>
          <w:sz w:val="24"/>
        </w:rPr>
        <w:t>s</w:t>
      </w:r>
      <w:r w:rsidR="00A81868">
        <w:rPr>
          <w:rFonts w:ascii="Times New Roman" w:hAnsi="Times New Roman" w:cs="Times New Roman"/>
          <w:sz w:val="24"/>
        </w:rPr>
        <w:t xml:space="preserve"> </w:t>
      </w:r>
      <w:r w:rsidR="00946771">
        <w:rPr>
          <w:rFonts w:ascii="Times New Roman" w:hAnsi="Times New Roman" w:cs="Times New Roman"/>
          <w:sz w:val="24"/>
        </w:rPr>
        <w:t xml:space="preserve">and a form to be used for your comments </w:t>
      </w:r>
      <w:r w:rsidR="00A81868">
        <w:rPr>
          <w:rFonts w:ascii="Times New Roman" w:hAnsi="Times New Roman" w:cs="Times New Roman"/>
          <w:sz w:val="24"/>
        </w:rPr>
        <w:t>will be available on the Sakai Website under class resources</w:t>
      </w:r>
      <w:r w:rsidR="00946771">
        <w:rPr>
          <w:rFonts w:ascii="Times New Roman" w:hAnsi="Times New Roman" w:cs="Times New Roman"/>
          <w:sz w:val="24"/>
        </w:rPr>
        <w:t>.  The one-</w:t>
      </w:r>
      <w:r w:rsidR="00AF3D77">
        <w:rPr>
          <w:rFonts w:ascii="Times New Roman" w:hAnsi="Times New Roman" w:cs="Times New Roman"/>
          <w:sz w:val="24"/>
        </w:rPr>
        <w:t>page write-</w:t>
      </w:r>
      <w:r w:rsidR="007A0DB3">
        <w:rPr>
          <w:rFonts w:ascii="Times New Roman" w:hAnsi="Times New Roman" w:cs="Times New Roman"/>
          <w:sz w:val="24"/>
        </w:rPr>
        <w:t>ups should be submitted at the end of the semester with the final exam</w:t>
      </w:r>
      <w:r w:rsidR="00AF3D77">
        <w:rPr>
          <w:rFonts w:ascii="Times New Roman" w:hAnsi="Times New Roman" w:cs="Times New Roman"/>
          <w:sz w:val="24"/>
        </w:rPr>
        <w:t xml:space="preserve">. </w:t>
      </w:r>
    </w:p>
    <w:p w:rsidRPr="00137135" w:rsidR="00042EBD" w:rsidP="00CD0B3E" w:rsidRDefault="00042EBD" w14:paraId="784BA137" w14:textId="77777777">
      <w:pPr>
        <w:spacing w:after="0" w:line="240" w:lineRule="auto"/>
        <w:rPr>
          <w:rFonts w:ascii="Times New Roman" w:hAnsi="Times New Roman" w:cs="Times New Roman"/>
          <w:sz w:val="24"/>
        </w:rPr>
      </w:pPr>
    </w:p>
    <w:p w:rsidRPr="00A81868" w:rsidR="00042EBD" w:rsidP="00CD0B3E" w:rsidRDefault="00137135" w14:paraId="0874B4F8" w14:textId="260CD2B1">
      <w:pPr>
        <w:spacing w:after="0" w:line="240" w:lineRule="auto"/>
        <w:rPr>
          <w:rFonts w:ascii="Times New Roman" w:hAnsi="Times New Roman" w:cs="Times New Roman"/>
          <w:sz w:val="24"/>
          <w:u w:val="single"/>
        </w:rPr>
      </w:pPr>
      <w:r w:rsidRPr="00A81868">
        <w:rPr>
          <w:rFonts w:ascii="Times New Roman" w:hAnsi="Times New Roman" w:cs="Times New Roman"/>
          <w:sz w:val="24"/>
          <w:u w:val="single"/>
        </w:rPr>
        <w:t>Final Examination:</w:t>
      </w:r>
      <w:r w:rsidRPr="007A0DB3" w:rsidR="00AF3D77">
        <w:rPr>
          <w:rFonts w:ascii="Times New Roman" w:hAnsi="Times New Roman" w:cs="Times New Roman"/>
          <w:sz w:val="24"/>
        </w:rPr>
        <w:t xml:space="preserve"> </w:t>
      </w:r>
      <w:r w:rsidRPr="007A0DB3" w:rsidR="007A0DB3">
        <w:rPr>
          <w:rFonts w:ascii="Times New Roman" w:hAnsi="Times New Roman" w:cs="Times New Roman"/>
          <w:sz w:val="24"/>
        </w:rPr>
        <w:t xml:space="preserve">The exam </w:t>
      </w:r>
      <w:r w:rsidRPr="00AF3D77" w:rsidR="00AF3D77">
        <w:rPr>
          <w:rFonts w:ascii="Times New Roman" w:hAnsi="Times New Roman" w:cs="Times New Roman"/>
          <w:sz w:val="24"/>
        </w:rPr>
        <w:t>will cover all class material throughout the semester</w:t>
      </w:r>
      <w:r w:rsidR="0038778C">
        <w:rPr>
          <w:rFonts w:ascii="Times New Roman" w:hAnsi="Times New Roman" w:cs="Times New Roman"/>
          <w:sz w:val="24"/>
        </w:rPr>
        <w:t xml:space="preserve"> and will test the students</w:t>
      </w:r>
      <w:r w:rsidR="007A0DB3">
        <w:rPr>
          <w:rFonts w:ascii="Times New Roman" w:hAnsi="Times New Roman" w:cs="Times New Roman"/>
          <w:sz w:val="24"/>
        </w:rPr>
        <w:t>’</w:t>
      </w:r>
      <w:r w:rsidR="0038778C">
        <w:rPr>
          <w:rFonts w:ascii="Times New Roman" w:hAnsi="Times New Roman" w:cs="Times New Roman"/>
          <w:sz w:val="24"/>
        </w:rPr>
        <w:t xml:space="preserve"> knowledge of the course material. Subjects include</w:t>
      </w:r>
      <w:r w:rsidRPr="00AF3D77" w:rsidR="00AF3D77">
        <w:rPr>
          <w:rFonts w:ascii="Times New Roman" w:hAnsi="Times New Roman" w:cs="Times New Roman"/>
          <w:sz w:val="24"/>
        </w:rPr>
        <w:t xml:space="preserve"> local and federal statu</w:t>
      </w:r>
      <w:r w:rsidR="007A0DB3">
        <w:rPr>
          <w:rFonts w:ascii="Times New Roman" w:hAnsi="Times New Roman" w:cs="Times New Roman"/>
          <w:sz w:val="24"/>
        </w:rPr>
        <w:t>t</w:t>
      </w:r>
      <w:r w:rsidRPr="00AF3D77" w:rsidR="00AF3D77">
        <w:rPr>
          <w:rFonts w:ascii="Times New Roman" w:hAnsi="Times New Roman" w:cs="Times New Roman"/>
          <w:sz w:val="24"/>
        </w:rPr>
        <w:t xml:space="preserve">es, </w:t>
      </w:r>
      <w:r w:rsidR="00AF3D77">
        <w:rPr>
          <w:rFonts w:ascii="Times New Roman" w:hAnsi="Times New Roman" w:cs="Times New Roman"/>
          <w:sz w:val="24"/>
        </w:rPr>
        <w:t xml:space="preserve">architectural </w:t>
      </w:r>
      <w:r w:rsidRPr="00AF3D77" w:rsidR="00AF3D77">
        <w:rPr>
          <w:rFonts w:ascii="Times New Roman" w:hAnsi="Times New Roman" w:cs="Times New Roman"/>
          <w:sz w:val="24"/>
        </w:rPr>
        <w:t xml:space="preserve">styles, and </w:t>
      </w:r>
      <w:r w:rsidR="0038778C">
        <w:rPr>
          <w:rFonts w:ascii="Times New Roman" w:hAnsi="Times New Roman" w:cs="Times New Roman"/>
          <w:sz w:val="24"/>
        </w:rPr>
        <w:t xml:space="preserve">historic preservation </w:t>
      </w:r>
      <w:r w:rsidRPr="00AF3D77" w:rsidR="00AF3D77">
        <w:rPr>
          <w:rFonts w:ascii="Times New Roman" w:hAnsi="Times New Roman" w:cs="Times New Roman"/>
          <w:sz w:val="24"/>
        </w:rPr>
        <w:t xml:space="preserve">best practices. </w:t>
      </w:r>
      <w:r w:rsidR="007A0DB3">
        <w:rPr>
          <w:rFonts w:ascii="Times New Roman" w:hAnsi="Times New Roman" w:cs="Times New Roman"/>
          <w:sz w:val="24"/>
        </w:rPr>
        <w:t>The exam will be a take-</w:t>
      </w:r>
      <w:r w:rsidR="0038778C">
        <w:rPr>
          <w:rFonts w:ascii="Times New Roman" w:hAnsi="Times New Roman" w:cs="Times New Roman"/>
          <w:sz w:val="24"/>
        </w:rPr>
        <w:t>h</w:t>
      </w:r>
      <w:r w:rsidR="00D60774">
        <w:rPr>
          <w:rFonts w:ascii="Times New Roman" w:hAnsi="Times New Roman" w:cs="Times New Roman"/>
          <w:sz w:val="24"/>
        </w:rPr>
        <w:t xml:space="preserve">ome exam </w:t>
      </w:r>
      <w:r w:rsidR="00F831B1">
        <w:rPr>
          <w:rFonts w:ascii="Times New Roman" w:hAnsi="Times New Roman" w:cs="Times New Roman"/>
          <w:sz w:val="24"/>
        </w:rPr>
        <w:t xml:space="preserve">distributed online </w:t>
      </w:r>
      <w:r w:rsidR="00D60774">
        <w:rPr>
          <w:rFonts w:ascii="Times New Roman" w:hAnsi="Times New Roman" w:cs="Times New Roman"/>
          <w:sz w:val="24"/>
        </w:rPr>
        <w:t>on the last day of class and due on the university’s assigned date</w:t>
      </w:r>
      <w:r w:rsidR="005535CE">
        <w:rPr>
          <w:rFonts w:ascii="Times New Roman" w:hAnsi="Times New Roman" w:cs="Times New Roman"/>
          <w:sz w:val="24"/>
        </w:rPr>
        <w:t xml:space="preserve"> (</w:t>
      </w:r>
      <w:r w:rsidR="002E60CC">
        <w:rPr>
          <w:rFonts w:ascii="Times New Roman" w:hAnsi="Times New Roman" w:cs="Times New Roman"/>
          <w:sz w:val="24"/>
        </w:rPr>
        <w:t>Friday, April 29 at 4:00</w:t>
      </w:r>
      <w:r w:rsidR="00DF13BA">
        <w:rPr>
          <w:rFonts w:ascii="Times New Roman" w:hAnsi="Times New Roman" w:cs="Times New Roman"/>
          <w:sz w:val="24"/>
        </w:rPr>
        <w:t>)</w:t>
      </w:r>
      <w:bookmarkStart w:name="_GoBack" w:id="0"/>
      <w:bookmarkEnd w:id="0"/>
      <w:r w:rsidR="00D60774">
        <w:rPr>
          <w:rFonts w:ascii="Times New Roman" w:hAnsi="Times New Roman" w:cs="Times New Roman"/>
          <w:sz w:val="24"/>
        </w:rPr>
        <w:t>.</w:t>
      </w:r>
      <w:r w:rsidR="00946771">
        <w:rPr>
          <w:rFonts w:ascii="Times New Roman" w:hAnsi="Times New Roman" w:cs="Times New Roman"/>
          <w:sz w:val="24"/>
        </w:rPr>
        <w:t xml:space="preserve"> </w:t>
      </w:r>
      <w:r w:rsidR="0038778C">
        <w:rPr>
          <w:rFonts w:ascii="Times New Roman" w:hAnsi="Times New Roman" w:cs="Times New Roman"/>
          <w:sz w:val="24"/>
        </w:rPr>
        <w:t>The exam will be a closed book exam</w:t>
      </w:r>
      <w:r w:rsidR="00946771">
        <w:rPr>
          <w:rFonts w:ascii="Times New Roman" w:hAnsi="Times New Roman" w:cs="Times New Roman"/>
          <w:sz w:val="24"/>
        </w:rPr>
        <w:t>,</w:t>
      </w:r>
      <w:r w:rsidR="0038778C">
        <w:rPr>
          <w:rFonts w:ascii="Times New Roman" w:hAnsi="Times New Roman" w:cs="Times New Roman"/>
          <w:sz w:val="24"/>
        </w:rPr>
        <w:t xml:space="preserve"> and students are not to look at their notes </w:t>
      </w:r>
      <w:r w:rsidR="00946771">
        <w:rPr>
          <w:rFonts w:ascii="Times New Roman" w:hAnsi="Times New Roman" w:cs="Times New Roman"/>
          <w:sz w:val="24"/>
        </w:rPr>
        <w:t>while taking the exam.</w:t>
      </w:r>
      <w:r w:rsidR="0038778C">
        <w:rPr>
          <w:rFonts w:ascii="Times New Roman" w:hAnsi="Times New Roman" w:cs="Times New Roman"/>
          <w:sz w:val="24"/>
        </w:rPr>
        <w:t xml:space="preserve"> </w:t>
      </w:r>
    </w:p>
    <w:p w:rsidRPr="00137135" w:rsidR="00042EBD" w:rsidP="00CD0B3E" w:rsidRDefault="00042EBD" w14:paraId="004F367C" w14:textId="77777777">
      <w:pPr>
        <w:spacing w:after="0" w:line="240" w:lineRule="auto"/>
        <w:rPr>
          <w:rFonts w:ascii="Times New Roman" w:hAnsi="Times New Roman" w:cs="Times New Roman"/>
          <w:sz w:val="24"/>
        </w:rPr>
      </w:pPr>
    </w:p>
    <w:p w:rsidR="00042EBD" w:rsidP="00042EBD" w:rsidRDefault="00042EBD" w14:paraId="79E9E2D9" w14:textId="32427AB8">
      <w:pPr>
        <w:spacing w:after="0" w:line="240" w:lineRule="auto"/>
        <w:rPr>
          <w:rFonts w:ascii="Times New Roman" w:hAnsi="Times New Roman" w:cs="Times New Roman"/>
          <w:sz w:val="24"/>
          <w:u w:val="single"/>
        </w:rPr>
      </w:pPr>
      <w:r w:rsidRPr="00A81868">
        <w:rPr>
          <w:rFonts w:ascii="Times New Roman" w:hAnsi="Times New Roman" w:cs="Times New Roman"/>
          <w:sz w:val="24"/>
          <w:u w:val="single"/>
        </w:rPr>
        <w:t>Semester Project:</w:t>
      </w:r>
    </w:p>
    <w:p w:rsidR="00946771" w:rsidP="00042EBD" w:rsidRDefault="00946771" w14:paraId="024EC0AF" w14:textId="77777777">
      <w:pPr>
        <w:spacing w:after="0" w:line="240" w:lineRule="auto"/>
        <w:rPr>
          <w:rFonts w:ascii="Times New Roman" w:hAnsi="Times New Roman" w:cs="Times New Roman"/>
          <w:sz w:val="24"/>
          <w:u w:val="single"/>
        </w:rPr>
      </w:pPr>
    </w:p>
    <w:p w:rsidRPr="003F3D90" w:rsidR="00042EBD" w:rsidP="5CAF4E0A" w:rsidRDefault="003F3D90" w14:paraId="3E2B43E7" w14:textId="30B2E270" w14:noSpellErr="1">
      <w:pPr>
        <w:spacing w:after="0" w:line="240" w:lineRule="auto"/>
        <w:rPr>
          <w:rFonts w:ascii="Times New Roman" w:hAnsi="Times New Roman" w:cs="Times New Roman"/>
          <w:sz w:val="24"/>
          <w:szCs w:val="24"/>
        </w:rPr>
      </w:pPr>
      <w:r w:rsidRPr="5CAF4E0A" w:rsidR="003F3D90">
        <w:rPr>
          <w:rFonts w:ascii="Times New Roman" w:hAnsi="Times New Roman" w:cs="Times New Roman"/>
          <w:sz w:val="24"/>
          <w:szCs w:val="24"/>
        </w:rPr>
        <w:t>Each</w:t>
      </w:r>
      <w:r w:rsidRPr="5CAF4E0A" w:rsidR="00A80FA9">
        <w:rPr>
          <w:rFonts w:ascii="Times New Roman" w:hAnsi="Times New Roman" w:cs="Times New Roman"/>
          <w:sz w:val="24"/>
          <w:szCs w:val="24"/>
        </w:rPr>
        <w:t xml:space="preserve"> student </w:t>
      </w:r>
      <w:r w:rsidRPr="5CAF4E0A" w:rsidR="003F3D90">
        <w:rPr>
          <w:rFonts w:ascii="Times New Roman" w:hAnsi="Times New Roman" w:cs="Times New Roman"/>
          <w:sz w:val="24"/>
          <w:szCs w:val="24"/>
        </w:rPr>
        <w:t xml:space="preserve">will undertake </w:t>
      </w:r>
      <w:r w:rsidRPr="5CAF4E0A" w:rsidR="00A80FA9">
        <w:rPr>
          <w:rFonts w:ascii="Times New Roman" w:hAnsi="Times New Roman" w:cs="Times New Roman"/>
          <w:sz w:val="24"/>
          <w:szCs w:val="24"/>
        </w:rPr>
        <w:t>a</w:t>
      </w:r>
      <w:r w:rsidRPr="5CAF4E0A" w:rsidR="00971460">
        <w:rPr>
          <w:rFonts w:ascii="Times New Roman" w:hAnsi="Times New Roman" w:cs="Times New Roman"/>
          <w:sz w:val="24"/>
          <w:szCs w:val="24"/>
        </w:rPr>
        <w:t xml:space="preserve">n </w:t>
      </w:r>
      <w:r w:rsidRPr="5CAF4E0A" w:rsidR="00971460">
        <w:rPr>
          <w:rFonts w:ascii="Times New Roman" w:hAnsi="Times New Roman" w:cs="Times New Roman"/>
          <w:i w:val="1"/>
          <w:iCs w:val="1"/>
          <w:sz w:val="24"/>
          <w:szCs w:val="24"/>
        </w:rPr>
        <w:t>in-depth</w:t>
      </w:r>
      <w:r w:rsidRPr="5CAF4E0A" w:rsidR="00A80FA9">
        <w:rPr>
          <w:rFonts w:ascii="Times New Roman" w:hAnsi="Times New Roman" w:cs="Times New Roman"/>
          <w:sz w:val="24"/>
          <w:szCs w:val="24"/>
        </w:rPr>
        <w:t xml:space="preserve"> </w:t>
      </w:r>
      <w:r w:rsidRPr="5CAF4E0A" w:rsidR="00042EBD">
        <w:rPr>
          <w:rFonts w:ascii="Times New Roman" w:hAnsi="Times New Roman" w:cs="Times New Roman"/>
          <w:sz w:val="24"/>
          <w:szCs w:val="24"/>
        </w:rPr>
        <w:t>stu</w:t>
      </w:r>
      <w:r w:rsidRPr="5CAF4E0A" w:rsidR="003F3D90">
        <w:rPr>
          <w:rFonts w:ascii="Times New Roman" w:hAnsi="Times New Roman" w:cs="Times New Roman"/>
          <w:sz w:val="24"/>
          <w:szCs w:val="24"/>
        </w:rPr>
        <w:t xml:space="preserve">dy of a </w:t>
      </w:r>
      <w:r w:rsidRPr="5CAF4E0A" w:rsidR="00971460">
        <w:rPr>
          <w:rFonts w:ascii="Times New Roman" w:hAnsi="Times New Roman" w:cs="Times New Roman"/>
          <w:sz w:val="24"/>
          <w:szCs w:val="24"/>
        </w:rPr>
        <w:t xml:space="preserve">current </w:t>
      </w:r>
      <w:r w:rsidRPr="5CAF4E0A" w:rsidR="003F3D90">
        <w:rPr>
          <w:rFonts w:ascii="Times New Roman" w:hAnsi="Times New Roman" w:cs="Times New Roman"/>
          <w:sz w:val="24"/>
          <w:szCs w:val="24"/>
        </w:rPr>
        <w:t xml:space="preserve">preservation </w:t>
      </w:r>
      <w:r w:rsidRPr="5CAF4E0A" w:rsidR="00971460">
        <w:rPr>
          <w:rFonts w:ascii="Times New Roman" w:hAnsi="Times New Roman" w:cs="Times New Roman"/>
          <w:sz w:val="24"/>
          <w:szCs w:val="24"/>
        </w:rPr>
        <w:t xml:space="preserve">issue, </w:t>
      </w:r>
      <w:r w:rsidRPr="5CAF4E0A" w:rsidR="00B40694">
        <w:rPr>
          <w:rFonts w:ascii="Times New Roman" w:hAnsi="Times New Roman" w:cs="Times New Roman"/>
          <w:sz w:val="24"/>
          <w:szCs w:val="24"/>
        </w:rPr>
        <w:t xml:space="preserve">topics </w:t>
      </w:r>
      <w:r w:rsidRPr="5CAF4E0A" w:rsidR="00FB6622">
        <w:rPr>
          <w:rFonts w:ascii="Times New Roman" w:hAnsi="Times New Roman" w:cs="Times New Roman"/>
          <w:sz w:val="24"/>
          <w:szCs w:val="24"/>
        </w:rPr>
        <w:t xml:space="preserve">to be approved </w:t>
      </w:r>
      <w:r w:rsidRPr="5CAF4E0A" w:rsidR="00971460">
        <w:rPr>
          <w:rFonts w:ascii="Times New Roman" w:hAnsi="Times New Roman" w:cs="Times New Roman"/>
          <w:sz w:val="24"/>
          <w:szCs w:val="24"/>
        </w:rPr>
        <w:t>by the instructor</w:t>
      </w:r>
      <w:r w:rsidRPr="5CAF4E0A" w:rsidR="00042EBD">
        <w:rPr>
          <w:rFonts w:ascii="Times New Roman" w:hAnsi="Times New Roman" w:cs="Times New Roman"/>
          <w:sz w:val="24"/>
          <w:szCs w:val="24"/>
        </w:rPr>
        <w:t>. The</w:t>
      </w:r>
      <w:r w:rsidRPr="5CAF4E0A" w:rsidR="00042EBD">
        <w:rPr>
          <w:rFonts w:ascii="Times New Roman" w:hAnsi="Times New Roman" w:cs="Times New Roman"/>
          <w:sz w:val="24"/>
          <w:szCs w:val="24"/>
        </w:rPr>
        <w:t xml:space="preserve"> product will be a report no longer than 10 single-spaced pages (with footnotes and bibliography) and a brief oral summary in class. Photos can be attached as an appendix. </w:t>
      </w:r>
      <w:r w:rsidRPr="5CAF4E0A" w:rsidR="00946771">
        <w:rPr>
          <w:rFonts w:ascii="Times New Roman" w:hAnsi="Times New Roman" w:cs="Times New Roman"/>
          <w:i w:val="1"/>
          <w:iCs w:val="1"/>
          <w:sz w:val="24"/>
          <w:szCs w:val="24"/>
        </w:rPr>
        <w:t>Each student will be expected to conduct at least one personal interview with a practitioner a</w:t>
      </w:r>
      <w:r w:rsidRPr="5CAF4E0A" w:rsidR="003F3D90">
        <w:rPr>
          <w:rFonts w:ascii="Times New Roman" w:hAnsi="Times New Roman" w:cs="Times New Roman"/>
          <w:i w:val="1"/>
          <w:iCs w:val="1"/>
          <w:sz w:val="24"/>
          <w:szCs w:val="24"/>
        </w:rPr>
        <w:t>ssociated with the project</w:t>
      </w:r>
      <w:r w:rsidRPr="5CAF4E0A" w:rsidR="00946771">
        <w:rPr>
          <w:rFonts w:ascii="Times New Roman" w:hAnsi="Times New Roman" w:cs="Times New Roman"/>
          <w:i w:val="1"/>
          <w:iCs w:val="1"/>
          <w:sz w:val="24"/>
          <w:szCs w:val="24"/>
        </w:rPr>
        <w:t>.</w:t>
      </w:r>
      <w:r w:rsidRPr="5CAF4E0A" w:rsidR="00042EBD">
        <w:rPr>
          <w:rFonts w:ascii="Times New Roman" w:hAnsi="Times New Roman" w:cs="Times New Roman"/>
          <w:i w:val="1"/>
          <w:iCs w:val="1"/>
          <w:sz w:val="24"/>
          <w:szCs w:val="24"/>
        </w:rPr>
        <w:t xml:space="preserve"> Failure to conduct such an interview will be grounds for the project to be considered incomplete.</w:t>
      </w:r>
    </w:p>
    <w:p w:rsidRPr="00137135" w:rsidR="00042EBD" w:rsidP="00CD0B3E" w:rsidRDefault="00042EBD" w14:paraId="1CD8D953" w14:textId="77777777">
      <w:pPr>
        <w:spacing w:after="0" w:line="240" w:lineRule="auto"/>
        <w:rPr>
          <w:rFonts w:ascii="Times New Roman" w:hAnsi="Times New Roman" w:cs="Times New Roman"/>
          <w:sz w:val="24"/>
        </w:rPr>
      </w:pPr>
    </w:p>
    <w:p w:rsidRPr="00137135" w:rsidR="00A81868" w:rsidP="00CD0B3E" w:rsidRDefault="00A81868" w14:paraId="461607EA" w14:textId="77777777">
      <w:pPr>
        <w:spacing w:after="0" w:line="240" w:lineRule="auto"/>
        <w:rPr>
          <w:rFonts w:ascii="Times New Roman" w:hAnsi="Times New Roman" w:cs="Times New Roman"/>
          <w:sz w:val="24"/>
        </w:rPr>
      </w:pPr>
    </w:p>
    <w:p w:rsidRPr="00137135" w:rsidR="00CD0B3E" w:rsidP="00CD0B3E" w:rsidRDefault="00CD0B3E" w14:paraId="1ADF01FB" w14:textId="77777777">
      <w:pPr>
        <w:spacing w:after="0" w:line="240" w:lineRule="auto"/>
        <w:rPr>
          <w:rFonts w:ascii="Times New Roman" w:hAnsi="Times New Roman" w:cs="Times New Roman"/>
          <w:sz w:val="24"/>
          <w:u w:val="single"/>
        </w:rPr>
      </w:pPr>
      <w:r w:rsidRPr="00137135">
        <w:rPr>
          <w:rFonts w:ascii="Times New Roman" w:hAnsi="Times New Roman" w:cs="Times New Roman"/>
          <w:sz w:val="24"/>
          <w:u w:val="single"/>
        </w:rPr>
        <w:t>Grading</w:t>
      </w:r>
    </w:p>
    <w:p w:rsidRPr="00137135" w:rsidR="00CD0B3E" w:rsidP="00CD0B3E" w:rsidRDefault="00D60774" w14:paraId="785BC81B" w14:textId="7198C2F3">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Readings, class participation, and c</w:t>
      </w:r>
      <w:r w:rsidRPr="00137135" w:rsidR="00CD0B3E">
        <w:rPr>
          <w:rFonts w:ascii="Times New Roman" w:hAnsi="Times New Roman" w:cs="Times New Roman"/>
          <w:sz w:val="24"/>
        </w:rPr>
        <w:t>lass assignments. (20% of grade)</w:t>
      </w:r>
    </w:p>
    <w:p w:rsidRPr="00137135" w:rsidR="00CD0B3E" w:rsidP="00CD0B3E" w:rsidRDefault="00CD0B3E" w14:paraId="7418B069" w14:textId="77777777">
      <w:pPr>
        <w:pStyle w:val="ListParagraph"/>
        <w:numPr>
          <w:ilvl w:val="0"/>
          <w:numId w:val="8"/>
        </w:numPr>
        <w:spacing w:after="0" w:line="240" w:lineRule="auto"/>
        <w:rPr>
          <w:rFonts w:ascii="Times New Roman" w:hAnsi="Times New Roman" w:cs="Times New Roman"/>
          <w:sz w:val="24"/>
        </w:rPr>
      </w:pPr>
      <w:r w:rsidRPr="00137135">
        <w:rPr>
          <w:rFonts w:ascii="Times New Roman" w:hAnsi="Times New Roman" w:cs="Times New Roman"/>
          <w:sz w:val="24"/>
        </w:rPr>
        <w:t>Final examination (40% of grade)</w:t>
      </w:r>
    </w:p>
    <w:p w:rsidRPr="00137135" w:rsidR="00CD0B3E" w:rsidP="00CD0B3E" w:rsidRDefault="00CD0B3E" w14:paraId="7234AF0B" w14:textId="0A31A1D3">
      <w:pPr>
        <w:pStyle w:val="ListParagraph"/>
        <w:numPr>
          <w:ilvl w:val="0"/>
          <w:numId w:val="8"/>
        </w:numPr>
        <w:spacing w:after="0" w:line="240" w:lineRule="auto"/>
        <w:rPr>
          <w:rFonts w:ascii="Times New Roman" w:hAnsi="Times New Roman" w:cs="Times New Roman"/>
          <w:sz w:val="24"/>
        </w:rPr>
      </w:pPr>
      <w:r w:rsidRPr="00137135">
        <w:rPr>
          <w:rFonts w:ascii="Times New Roman" w:hAnsi="Times New Roman" w:cs="Times New Roman"/>
          <w:sz w:val="24"/>
        </w:rPr>
        <w:t>A semester project (40% of grade)</w:t>
      </w:r>
    </w:p>
    <w:p w:rsidRPr="00137135" w:rsidR="00CD0B3E" w:rsidP="00CD0B3E" w:rsidRDefault="00CD0B3E" w14:paraId="6A2C1F6C" w14:textId="77777777">
      <w:pPr>
        <w:pStyle w:val="ListParagraph"/>
        <w:spacing w:after="0" w:line="240" w:lineRule="auto"/>
        <w:rPr>
          <w:rFonts w:ascii="Times New Roman" w:hAnsi="Times New Roman" w:cs="Times New Roman"/>
        </w:rPr>
      </w:pPr>
    </w:p>
    <w:p w:rsidRPr="00137135" w:rsidR="00D60774" w:rsidP="00CD0B3E" w:rsidRDefault="00D60774" w14:paraId="5F03AA88" w14:textId="77777777">
      <w:pPr>
        <w:spacing w:after="0" w:line="240" w:lineRule="auto"/>
        <w:rPr>
          <w:rFonts w:ascii="Times New Roman" w:hAnsi="Times New Roman" w:cs="Times New Roman"/>
        </w:rPr>
      </w:pPr>
    </w:p>
    <w:p w:rsidRPr="00995A57" w:rsidR="00CD0B3E" w:rsidP="00995A57" w:rsidRDefault="00EB503A" w14:paraId="446B1AE3" w14:textId="1129662B">
      <w:pPr>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January 1</w:t>
      </w:r>
      <w:r w:rsidR="002E60CC">
        <w:rPr>
          <w:rFonts w:ascii="Times New Roman" w:hAnsi="Times New Roman" w:eastAsia="Times New Roman" w:cs="Times New Roman"/>
          <w:b/>
          <w:bCs/>
          <w:color w:val="333333"/>
          <w:sz w:val="24"/>
          <w:szCs w:val="24"/>
          <w:u w:val="single"/>
        </w:rPr>
        <w:t>0</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CD0B3E" w:rsidP="00CD0B3E" w:rsidRDefault="00CD0B3E" w14:paraId="5BF34942"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Introduction to Course</w:t>
      </w:r>
    </w:p>
    <w:p w:rsidRPr="00CD0B3E" w:rsidR="00CD0B3E" w:rsidP="00CD0B3E" w:rsidRDefault="00A80FA9" w14:paraId="1F4E5E2B" w14:textId="5A7D686D">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Review of class requirements and introduction of the class members and the professor to each other.  An introductory exercise for looking at buildings.</w:t>
      </w:r>
    </w:p>
    <w:p w:rsidR="00CE7ADC" w:rsidP="00CD0B3E" w:rsidRDefault="00CE7ADC" w14:paraId="2AF01FAB"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Pr="00CD0B3E" w:rsidR="00CD0B3E" w:rsidP="00CD0B3E" w:rsidRDefault="006B5F95" w14:paraId="1C7F4E65" w14:textId="6CF5F061">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u w:val="single"/>
        </w:rPr>
        <w:t xml:space="preserve">January </w:t>
      </w:r>
      <w:r w:rsidR="002E60CC">
        <w:rPr>
          <w:rFonts w:ascii="Times New Roman" w:hAnsi="Times New Roman" w:eastAsia="Times New Roman" w:cs="Times New Roman"/>
          <w:b/>
          <w:bCs/>
          <w:color w:val="333333"/>
          <w:sz w:val="24"/>
          <w:szCs w:val="24"/>
          <w:u w:val="single"/>
        </w:rPr>
        <w:t>12</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CD0B3E" w:rsidP="00CD0B3E" w:rsidRDefault="00CD0B3E" w14:paraId="5AEF4A10"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Historic Preservation: A Variety of Meanings and Motivations</w:t>
      </w:r>
    </w:p>
    <w:p w:rsidRPr="00CD0B3E" w:rsidR="00CD0B3E" w:rsidP="00CD0B3E" w:rsidRDefault="00A80FA9" w14:paraId="28F92BB2" w14:textId="40FBC4BD">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Preservation is a generalist’s field, incorporating history, architecture, city planning, environment advocacy, affordable housing, downtown revitalization, neighborhood stabilization and more.</w:t>
      </w:r>
    </w:p>
    <w:p w:rsidR="00A74E70" w:rsidP="00CD0B3E" w:rsidRDefault="00A74E70" w14:paraId="4115DBD0" w14:textId="5E639C78">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Tom Mayes. “Why </w:t>
      </w:r>
      <w:r w:rsidRPr="00A74E70">
        <w:rPr>
          <w:rFonts w:ascii="Times New Roman" w:hAnsi="Times New Roman" w:eastAsia="Times New Roman" w:cs="Times New Roman"/>
          <w:color w:val="333333"/>
          <w:sz w:val="24"/>
          <w:szCs w:val="24"/>
        </w:rPr>
        <w:t>Do Old Places Matter? Civic, State, National, and Universal Identity</w:t>
      </w:r>
      <w:r>
        <w:rPr>
          <w:rFonts w:ascii="Times New Roman" w:hAnsi="Times New Roman" w:eastAsia="Times New Roman" w:cs="Times New Roman"/>
          <w:color w:val="333333"/>
          <w:sz w:val="24"/>
          <w:szCs w:val="24"/>
        </w:rPr>
        <w:t>”</w:t>
      </w:r>
    </w:p>
    <w:p w:rsidR="009E35E6" w:rsidP="009E35E6" w:rsidRDefault="00A74E70" w14:paraId="7DFEB89E" w14:textId="2FFD7B7D">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Tom Mayes, “</w:t>
      </w:r>
      <w:r w:rsidRPr="00A74E70">
        <w:rPr>
          <w:rFonts w:ascii="Times New Roman" w:hAnsi="Times New Roman" w:eastAsia="Times New Roman" w:cs="Times New Roman"/>
          <w:color w:val="333333"/>
          <w:sz w:val="24"/>
          <w:szCs w:val="24"/>
        </w:rPr>
        <w:t>Why Do O</w:t>
      </w:r>
      <w:r>
        <w:rPr>
          <w:rFonts w:ascii="Times New Roman" w:hAnsi="Times New Roman" w:eastAsia="Times New Roman" w:cs="Times New Roman"/>
          <w:color w:val="333333"/>
          <w:sz w:val="24"/>
          <w:szCs w:val="24"/>
        </w:rPr>
        <w:t>l</w:t>
      </w:r>
      <w:r w:rsidR="00FE0B38">
        <w:rPr>
          <w:rFonts w:ascii="Times New Roman" w:hAnsi="Times New Roman" w:eastAsia="Times New Roman" w:cs="Times New Roman"/>
          <w:color w:val="333333"/>
          <w:sz w:val="24"/>
          <w:szCs w:val="24"/>
        </w:rPr>
        <w:t>d Places Matter? Sustainability”</w:t>
      </w:r>
      <w:r w:rsidRPr="007B08B3" w:rsidR="007B08B3">
        <w:rPr>
          <w:rFonts w:ascii="Times New Roman" w:hAnsi="Times New Roman" w:eastAsia="Times New Roman" w:cs="Times New Roman"/>
          <w:color w:val="333333"/>
          <w:sz w:val="24"/>
          <w:szCs w:val="24"/>
        </w:rPr>
        <w:t xml:space="preserve"> </w:t>
      </w:r>
      <w:r w:rsidR="009E35E6">
        <w:rPr>
          <w:rFonts w:ascii="Times New Roman" w:hAnsi="Times New Roman" w:eastAsia="Times New Roman" w:cs="Times New Roman"/>
          <w:color w:val="333333"/>
          <w:sz w:val="24"/>
          <w:szCs w:val="24"/>
        </w:rPr>
        <w:br w:type="page"/>
      </w:r>
    </w:p>
    <w:p w:rsidR="006B5F95" w:rsidP="00CD0B3E" w:rsidRDefault="006B5F95" w14:paraId="047A5D2B" w14:textId="38FA7E98">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lastRenderedPageBreak/>
        <w:t xml:space="preserve">January </w:t>
      </w:r>
      <w:r w:rsidR="002E60CC">
        <w:rPr>
          <w:rFonts w:ascii="Times New Roman" w:hAnsi="Times New Roman" w:eastAsia="Times New Roman" w:cs="Times New Roman"/>
          <w:b/>
          <w:bCs/>
          <w:color w:val="333333"/>
          <w:sz w:val="24"/>
          <w:szCs w:val="24"/>
          <w:u w:val="single"/>
        </w:rPr>
        <w:t>17</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7B08B3" w:rsidR="007B08B3" w:rsidP="00CD0B3E" w:rsidRDefault="007B08B3" w14:paraId="3D66DD34" w14:textId="75DD8954">
      <w:pPr>
        <w:shd w:val="clear" w:color="auto" w:fill="FFFFFF"/>
        <w:spacing w:after="150" w:line="240" w:lineRule="auto"/>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Historic Preservation and Sustainability</w:t>
      </w:r>
    </w:p>
    <w:p w:rsidR="007B08B3" w:rsidP="007B08B3" w:rsidRDefault="007B08B3" w14:paraId="69D99CA6"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Donovan </w:t>
      </w:r>
      <w:proofErr w:type="spellStart"/>
      <w:r w:rsidRPr="00CD0B3E">
        <w:rPr>
          <w:rFonts w:ascii="Times New Roman" w:hAnsi="Times New Roman" w:eastAsia="Times New Roman" w:cs="Times New Roman"/>
          <w:color w:val="333333"/>
          <w:sz w:val="24"/>
          <w:szCs w:val="24"/>
        </w:rPr>
        <w:t>Rypkema</w:t>
      </w:r>
      <w:proofErr w:type="spellEnd"/>
      <w:r w:rsidRPr="00CD0B3E">
        <w:rPr>
          <w:rFonts w:ascii="Times New Roman" w:hAnsi="Times New Roman" w:eastAsia="Times New Roman" w:cs="Times New Roman"/>
          <w:color w:val="333333"/>
          <w:sz w:val="24"/>
          <w:szCs w:val="24"/>
        </w:rPr>
        <w:t>, “Historic Preservation as Sustainable Development,” 2006</w:t>
      </w:r>
    </w:p>
    <w:p w:rsidRPr="007B08B3" w:rsidR="007B08B3" w:rsidP="00CD0B3E" w:rsidRDefault="007B08B3" w14:paraId="7E802E00" w14:textId="1C36B3EE">
      <w:pPr>
        <w:numPr>
          <w:ilvl w:val="0"/>
          <w:numId w:val="1"/>
        </w:numPr>
        <w:shd w:val="clear" w:color="auto" w:fill="FFFFFF"/>
        <w:spacing w:before="100" w:beforeAutospacing="1" w:after="150" w:afterAutospacing="1" w:line="240" w:lineRule="auto"/>
        <w:rPr>
          <w:rFonts w:ascii="Times New Roman" w:hAnsi="Times New Roman" w:eastAsia="Times New Roman" w:cs="Times New Roman"/>
          <w:b/>
          <w:bCs/>
          <w:color w:val="333333"/>
          <w:sz w:val="24"/>
          <w:szCs w:val="24"/>
          <w:u w:val="single"/>
        </w:rPr>
      </w:pPr>
      <w:r w:rsidRPr="007B08B3">
        <w:rPr>
          <w:rFonts w:ascii="Times New Roman" w:hAnsi="Times New Roman" w:eastAsia="Times New Roman" w:cs="Times New Roman"/>
          <w:color w:val="333333"/>
          <w:sz w:val="24"/>
          <w:szCs w:val="24"/>
        </w:rPr>
        <w:t>Discussion question: Why are many preservationists less than enthusiastic about the LEED certification process…and many related discussions about “green architecture”?</w:t>
      </w:r>
      <w:r w:rsidRPr="007B08B3">
        <w:rPr>
          <w:rFonts w:ascii="Times New Roman" w:hAnsi="Times New Roman" w:eastAsia="Times New Roman" w:cs="Times New Roman"/>
          <w:color w:val="333333"/>
          <w:sz w:val="24"/>
          <w:szCs w:val="24"/>
        </w:rPr>
        <w:br/>
      </w:r>
    </w:p>
    <w:p w:rsidR="006B5F95" w:rsidP="006B5F95" w:rsidRDefault="006B5F95" w14:paraId="1BF81902" w14:textId="6B943EE8">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January </w:t>
      </w:r>
      <w:r w:rsidR="002E60CC">
        <w:rPr>
          <w:rFonts w:ascii="Times New Roman" w:hAnsi="Times New Roman" w:eastAsia="Times New Roman" w:cs="Times New Roman"/>
          <w:b/>
          <w:bCs/>
          <w:color w:val="333333"/>
          <w:sz w:val="24"/>
          <w:szCs w:val="24"/>
          <w:u w:val="single"/>
        </w:rPr>
        <w:t>19</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7B08B3" w:rsidR="006B5F95" w:rsidP="00CD0B3E" w:rsidRDefault="007B08B3" w14:paraId="036207BC" w14:textId="0360900B">
      <w:pPr>
        <w:shd w:val="clear" w:color="auto" w:fill="FFFFFF"/>
        <w:spacing w:after="150" w:line="240" w:lineRule="auto"/>
        <w:rPr>
          <w:rFonts w:ascii="Times New Roman" w:hAnsi="Times New Roman" w:eastAsia="Times New Roman" w:cs="Times New Roman"/>
          <w:b/>
          <w:bCs/>
          <w:color w:val="333333"/>
          <w:sz w:val="24"/>
          <w:szCs w:val="24"/>
        </w:rPr>
      </w:pPr>
      <w:r w:rsidRPr="007B08B3">
        <w:rPr>
          <w:rFonts w:ascii="Times New Roman" w:hAnsi="Times New Roman" w:eastAsia="Times New Roman" w:cs="Times New Roman"/>
          <w:b/>
          <w:bCs/>
          <w:color w:val="333333"/>
          <w:sz w:val="24"/>
          <w:szCs w:val="24"/>
        </w:rPr>
        <w:t xml:space="preserve">Looking at Buildings </w:t>
      </w:r>
    </w:p>
    <w:p w:rsidR="007B08B3" w:rsidP="007B08B3" w:rsidRDefault="007B08B3" w14:paraId="584ABCFA" w14:textId="6EC6BA8A">
      <w:pPr>
        <w:shd w:val="clear" w:color="auto" w:fill="FFFFFF"/>
        <w:spacing w:after="150" w:line="240" w:lineRule="auto"/>
        <w:ind w:firstLine="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 xml:space="preserve">McAlester: </w:t>
      </w:r>
      <w:r>
        <w:rPr>
          <w:rFonts w:ascii="Times New Roman" w:hAnsi="Times New Roman" w:eastAsia="Times New Roman" w:cs="Times New Roman"/>
          <w:color w:val="333333"/>
          <w:sz w:val="24"/>
          <w:szCs w:val="24"/>
        </w:rPr>
        <w:t xml:space="preserve">Read intro and scan </w:t>
      </w:r>
      <w:r w:rsidRPr="00CD0B3E">
        <w:rPr>
          <w:rFonts w:ascii="Times New Roman" w:hAnsi="Times New Roman" w:eastAsia="Times New Roman" w:cs="Times New Roman"/>
          <w:color w:val="333333"/>
          <w:sz w:val="24"/>
          <w:szCs w:val="24"/>
        </w:rPr>
        <w:t>first four chapters of Colonial Houses</w:t>
      </w:r>
    </w:p>
    <w:p w:rsidR="007B08B3" w:rsidP="007B08B3" w:rsidRDefault="007B08B3" w14:paraId="4640B6E2" w14:textId="77777777">
      <w:pPr>
        <w:shd w:val="clear" w:color="auto" w:fill="FFFFFF"/>
        <w:spacing w:after="150" w:line="240" w:lineRule="auto"/>
        <w:rPr>
          <w:rFonts w:ascii="Times New Roman" w:hAnsi="Times New Roman" w:eastAsia="Times New Roman" w:cs="Times New Roman"/>
          <w:i/>
          <w:color w:val="333333"/>
          <w:sz w:val="24"/>
          <w:szCs w:val="24"/>
        </w:rPr>
      </w:pPr>
      <w:r w:rsidRPr="00A94A87">
        <w:rPr>
          <w:rFonts w:ascii="Times New Roman" w:hAnsi="Times New Roman" w:eastAsia="Times New Roman" w:cs="Times New Roman"/>
          <w:i/>
          <w:color w:val="333333"/>
          <w:sz w:val="24"/>
          <w:szCs w:val="24"/>
        </w:rPr>
        <w:t>Every week there will be assignments to read in the McAlester book.  Assignments and dates for student presentations about architectural styles will be finalized by the second day of class.  Generally those presentations will occur in the last half-hour of class.</w:t>
      </w:r>
    </w:p>
    <w:p w:rsidR="007B08B3" w:rsidP="00CD0B3E" w:rsidRDefault="007B08B3" w14:paraId="2A82AA39"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CD0B3E" w:rsidP="00CD0B3E" w:rsidRDefault="002E60CC" w14:paraId="7B1AB40A" w14:textId="3D15904C">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Jan</w:t>
      </w:r>
      <w:r w:rsidR="00366E72">
        <w:rPr>
          <w:rFonts w:ascii="Times New Roman" w:hAnsi="Times New Roman" w:eastAsia="Times New Roman" w:cs="Times New Roman"/>
          <w:b/>
          <w:bCs/>
          <w:color w:val="333333"/>
          <w:sz w:val="24"/>
          <w:szCs w:val="24"/>
          <w:u w:val="single"/>
        </w:rPr>
        <w:t>uary 2</w:t>
      </w:r>
      <w:r>
        <w:rPr>
          <w:rFonts w:ascii="Times New Roman" w:hAnsi="Times New Roman" w:eastAsia="Times New Roman" w:cs="Times New Roman"/>
          <w:b/>
          <w:bCs/>
          <w:color w:val="333333"/>
          <w:sz w:val="24"/>
          <w:szCs w:val="24"/>
          <w:u w:val="single"/>
        </w:rPr>
        <w:t>4</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7B08B3" w:rsidP="007B08B3" w:rsidRDefault="007B08B3" w14:paraId="7EBB805A" w14:textId="0852B035">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 xml:space="preserve">The Federal </w:t>
      </w:r>
      <w:r>
        <w:rPr>
          <w:rFonts w:ascii="Times New Roman" w:hAnsi="Times New Roman" w:eastAsia="Times New Roman" w:cs="Times New Roman"/>
          <w:b/>
          <w:bCs/>
          <w:color w:val="333333"/>
          <w:sz w:val="24"/>
          <w:szCs w:val="24"/>
        </w:rPr>
        <w:t>(</w:t>
      </w:r>
      <w:r w:rsidRPr="00CD0B3E">
        <w:rPr>
          <w:rFonts w:ascii="Times New Roman" w:hAnsi="Times New Roman" w:eastAsia="Times New Roman" w:cs="Times New Roman"/>
          <w:b/>
          <w:bCs/>
          <w:color w:val="333333"/>
          <w:sz w:val="24"/>
          <w:szCs w:val="24"/>
        </w:rPr>
        <w:t>and State</w:t>
      </w:r>
      <w:r>
        <w:rPr>
          <w:rFonts w:ascii="Times New Roman" w:hAnsi="Times New Roman" w:eastAsia="Times New Roman" w:cs="Times New Roman"/>
          <w:b/>
          <w:bCs/>
          <w:color w:val="333333"/>
          <w:sz w:val="24"/>
          <w:szCs w:val="24"/>
        </w:rPr>
        <w:t>)</w:t>
      </w:r>
      <w:r w:rsidRPr="00CD0B3E">
        <w:rPr>
          <w:rFonts w:ascii="Times New Roman" w:hAnsi="Times New Roman" w:eastAsia="Times New Roman" w:cs="Times New Roman"/>
          <w:b/>
          <w:bCs/>
          <w:color w:val="333333"/>
          <w:sz w:val="24"/>
          <w:szCs w:val="24"/>
        </w:rPr>
        <w:t xml:space="preserve"> Governments' Roles in Historic Preservation</w:t>
      </w:r>
    </w:p>
    <w:p w:rsidRPr="00CD0B3E" w:rsidR="007B08B3" w:rsidP="007B08B3" w:rsidRDefault="007B08B3" w14:paraId="7A37F853"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role of the Federal and state governments are often misunderstood by the public.  What is the reality of the public-sector role in historic preservation?</w:t>
      </w:r>
    </w:p>
    <w:p w:rsidR="007B08B3" w:rsidP="007B08B3" w:rsidRDefault="007B08B3" w14:paraId="3BF5EC34"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Scan: </w:t>
      </w:r>
      <w:r w:rsidRPr="00CD0B3E">
        <w:rPr>
          <w:rFonts w:ascii="Times New Roman" w:hAnsi="Times New Roman" w:eastAsia="Times New Roman" w:cs="Times New Roman"/>
          <w:color w:val="333333"/>
          <w:sz w:val="24"/>
          <w:szCs w:val="24"/>
        </w:rPr>
        <w:t>Institute for Local Government, “Takings Law in Plain English”</w:t>
      </w:r>
      <w:r>
        <w:rPr>
          <w:rFonts w:ascii="Times New Roman" w:hAnsi="Times New Roman" w:eastAsia="Times New Roman" w:cs="Times New Roman"/>
          <w:color w:val="333333"/>
          <w:sz w:val="24"/>
          <w:szCs w:val="24"/>
        </w:rPr>
        <w:t xml:space="preserve">:  </w:t>
      </w:r>
      <w:hyperlink w:history="1" r:id="rId11">
        <w:r w:rsidRPr="00CA49F5">
          <w:rPr>
            <w:rStyle w:val="Hyperlink"/>
            <w:rFonts w:ascii="Times New Roman" w:hAnsi="Times New Roman" w:eastAsia="Times New Roman" w:cs="Times New Roman"/>
            <w:sz w:val="24"/>
            <w:szCs w:val="24"/>
          </w:rPr>
          <w:t>https://forum.savingplaces.org/HigherLogic/System/DownloadDocumentFile.ashx?DocumentFileKey=64537912-dede-c772-1a57-546ce8b4955c</w:t>
        </w:r>
      </w:hyperlink>
    </w:p>
    <w:p w:rsidR="007B08B3" w:rsidP="007B08B3" w:rsidRDefault="007B08B3" w14:paraId="73F8B15C"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National Park Service:</w:t>
      </w:r>
      <w:r w:rsidRPr="00CD0B3E">
        <w:rPr>
          <w:rFonts w:ascii="Times New Roman" w:hAnsi="Times New Roman" w:eastAsia="Times New Roman" w:cs="Times New Roman"/>
          <w:color w:val="333333"/>
          <w:sz w:val="24"/>
          <w:szCs w:val="24"/>
        </w:rPr>
        <w:t xml:space="preserve">  </w:t>
      </w:r>
      <w:hyperlink w:history="1" r:id="rId12">
        <w:r w:rsidRPr="003D62F2">
          <w:rPr>
            <w:rStyle w:val="Hyperlink"/>
            <w:rFonts w:ascii="Times New Roman" w:hAnsi="Times New Roman" w:eastAsia="Times New Roman" w:cs="Times New Roman"/>
            <w:sz w:val="24"/>
            <w:szCs w:val="24"/>
          </w:rPr>
          <w:t>https://www.nps.gov/subjects/nationalregister/faqs.htm</w:t>
        </w:r>
      </w:hyperlink>
    </w:p>
    <w:p w:rsidRPr="007B08B3" w:rsidR="007B08B3" w:rsidP="007B08B3" w:rsidRDefault="007B08B3" w14:paraId="3409CCF3" w14:textId="26B91248">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Advisory Council on Historic Preservation</w:t>
      </w:r>
      <w:r>
        <w:rPr>
          <w:rFonts w:ascii="Times New Roman" w:hAnsi="Times New Roman" w:eastAsia="Times New Roman" w:cs="Times New Roman"/>
          <w:color w:val="333333"/>
          <w:sz w:val="24"/>
          <w:szCs w:val="24"/>
        </w:rPr>
        <w:t xml:space="preserve">: </w:t>
      </w:r>
      <w:hyperlink w:history="1" r:id="rId13">
        <w:r w:rsidRPr="006D5E4F">
          <w:rPr>
            <w:rStyle w:val="Hyperlink"/>
            <w:rFonts w:ascii="Times New Roman" w:hAnsi="Times New Roman" w:eastAsia="Times New Roman" w:cs="Times New Roman"/>
            <w:sz w:val="24"/>
            <w:szCs w:val="24"/>
          </w:rPr>
          <w:t>https://www.achp.gov/sites/default/files/documents/2019-10/AboutTheACHPFactSheet2019_100319.pdf</w:t>
        </w:r>
      </w:hyperlink>
    </w:p>
    <w:p w:rsidRPr="00CD0B3E" w:rsidR="007B08B3" w:rsidP="007B08B3" w:rsidRDefault="007B08B3" w14:paraId="0653EADC"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Discussion questions: To what extent can government in general regulate private property?  To what extent can the Federal government regulate private property?  What does National Register designation really mean for a building?  For a district?</w:t>
      </w:r>
    </w:p>
    <w:p w:rsidRPr="00CD0B3E" w:rsidR="007B08B3" w:rsidP="00CD0B3E" w:rsidRDefault="007B08B3" w14:paraId="7708595F" w14:textId="77777777">
      <w:pPr>
        <w:shd w:val="clear" w:color="auto" w:fill="FFFFFF"/>
        <w:spacing w:after="150" w:line="240" w:lineRule="auto"/>
        <w:rPr>
          <w:rFonts w:ascii="Times New Roman" w:hAnsi="Times New Roman" w:eastAsia="Times New Roman" w:cs="Times New Roman"/>
          <w:color w:val="333333"/>
          <w:sz w:val="24"/>
          <w:szCs w:val="24"/>
        </w:rPr>
      </w:pPr>
    </w:p>
    <w:p w:rsidRPr="00CD0B3E" w:rsidR="00366E72" w:rsidP="00366E72" w:rsidRDefault="002E60CC" w14:paraId="441A250A" w14:textId="59C5CE2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u w:val="single"/>
        </w:rPr>
        <w:t>Jan</w:t>
      </w:r>
      <w:r w:rsidR="00366E72">
        <w:rPr>
          <w:rFonts w:ascii="Times New Roman" w:hAnsi="Times New Roman" w:eastAsia="Times New Roman" w:cs="Times New Roman"/>
          <w:b/>
          <w:bCs/>
          <w:color w:val="333333"/>
          <w:sz w:val="24"/>
          <w:szCs w:val="24"/>
          <w:u w:val="single"/>
        </w:rPr>
        <w:t>uary 2</w:t>
      </w:r>
      <w:r>
        <w:rPr>
          <w:rFonts w:ascii="Times New Roman" w:hAnsi="Times New Roman" w:eastAsia="Times New Roman" w:cs="Times New Roman"/>
          <w:b/>
          <w:bCs/>
          <w:color w:val="333333"/>
          <w:sz w:val="24"/>
          <w:szCs w:val="24"/>
          <w:u w:val="single"/>
        </w:rPr>
        <w:t>6</w:t>
      </w:r>
      <w:r w:rsidR="00366E72">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7B08B3" w:rsidP="007B08B3" w:rsidRDefault="007B08B3" w14:paraId="6A095A80" w14:textId="58498583">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 xml:space="preserve">The </w:t>
      </w:r>
      <w:r>
        <w:rPr>
          <w:rFonts w:ascii="Times New Roman" w:hAnsi="Times New Roman" w:eastAsia="Times New Roman" w:cs="Times New Roman"/>
          <w:b/>
          <w:bCs/>
          <w:color w:val="333333"/>
          <w:sz w:val="24"/>
          <w:szCs w:val="24"/>
        </w:rPr>
        <w:t>(</w:t>
      </w:r>
      <w:r w:rsidRPr="00CD0B3E">
        <w:rPr>
          <w:rFonts w:ascii="Times New Roman" w:hAnsi="Times New Roman" w:eastAsia="Times New Roman" w:cs="Times New Roman"/>
          <w:b/>
          <w:bCs/>
          <w:color w:val="333333"/>
          <w:sz w:val="24"/>
          <w:szCs w:val="24"/>
        </w:rPr>
        <w:t>Federal and</w:t>
      </w:r>
      <w:r>
        <w:rPr>
          <w:rFonts w:ascii="Times New Roman" w:hAnsi="Times New Roman" w:eastAsia="Times New Roman" w:cs="Times New Roman"/>
          <w:b/>
          <w:bCs/>
          <w:color w:val="333333"/>
          <w:sz w:val="24"/>
          <w:szCs w:val="24"/>
        </w:rPr>
        <w:t>)</w:t>
      </w:r>
      <w:r w:rsidRPr="00CD0B3E">
        <w:rPr>
          <w:rFonts w:ascii="Times New Roman" w:hAnsi="Times New Roman" w:eastAsia="Times New Roman" w:cs="Times New Roman"/>
          <w:b/>
          <w:bCs/>
          <w:color w:val="333333"/>
          <w:sz w:val="24"/>
          <w:szCs w:val="24"/>
        </w:rPr>
        <w:t xml:space="preserve"> State Governments' Roles in Historic Preservation</w:t>
      </w:r>
    </w:p>
    <w:p w:rsidR="00CD0B3E" w:rsidP="00CD0B3E" w:rsidRDefault="00CD0B3E" w14:paraId="4304E202" w14:textId="0BED9263">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NC Historic Preservation Office, </w:t>
      </w:r>
      <w:r w:rsidR="003D62F2">
        <w:rPr>
          <w:rFonts w:ascii="Times New Roman" w:hAnsi="Times New Roman" w:eastAsia="Times New Roman" w:cs="Times New Roman"/>
          <w:color w:val="333333"/>
          <w:sz w:val="24"/>
          <w:szCs w:val="24"/>
        </w:rPr>
        <w:t xml:space="preserve">Fact Sheet 1: </w:t>
      </w:r>
      <w:r w:rsidRPr="00CD0B3E" w:rsidR="003D62F2">
        <w:rPr>
          <w:rFonts w:ascii="Times New Roman" w:hAnsi="Times New Roman" w:eastAsia="Times New Roman" w:cs="Times New Roman"/>
          <w:color w:val="333333"/>
          <w:sz w:val="24"/>
          <w:szCs w:val="24"/>
        </w:rPr>
        <w:t xml:space="preserve"> </w:t>
      </w:r>
      <w:hyperlink w:history="1" r:id="rId14">
        <w:r w:rsidRPr="003D62F2" w:rsidR="003D62F2">
          <w:rPr>
            <w:rStyle w:val="Hyperlink"/>
            <w:rFonts w:ascii="Times New Roman" w:hAnsi="Times New Roman" w:eastAsia="Times New Roman" w:cs="Times New Roman"/>
            <w:sz w:val="24"/>
            <w:szCs w:val="24"/>
          </w:rPr>
          <w:t>https://files.nc.gov/ncdcr/historic-preservation-office/survey-and-national-register/NRfacts1-What.pdf</w:t>
        </w:r>
      </w:hyperlink>
    </w:p>
    <w:p w:rsidR="003D62F2" w:rsidP="00CD0B3E" w:rsidRDefault="003D62F2" w14:paraId="398CD5D2" w14:textId="0E903EA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NC Historic Preservation Office, Fact Sheet 4:  </w:t>
      </w:r>
      <w:hyperlink w:history="1" r:id="rId15">
        <w:r w:rsidRPr="003D62F2">
          <w:rPr>
            <w:rStyle w:val="Hyperlink"/>
            <w:rFonts w:ascii="Times New Roman" w:hAnsi="Times New Roman" w:eastAsia="Times New Roman" w:cs="Times New Roman"/>
            <w:sz w:val="24"/>
            <w:szCs w:val="24"/>
          </w:rPr>
          <w:t>https://files.nc.gov/ncdcr/historic-preservation-office/survey-and-national-register/NRfacts4-FactsFigures.pdf</w:t>
        </w:r>
      </w:hyperlink>
    </w:p>
    <w:p w:rsidR="00CD0B3E" w:rsidP="00CD0B3E" w:rsidRDefault="00CD0B3E" w14:paraId="1D6FCE39" w14:textId="77777777">
      <w:pPr>
        <w:shd w:val="clear" w:color="auto" w:fill="FFFFFF"/>
        <w:spacing w:after="150" w:line="240" w:lineRule="auto"/>
        <w:ind w:firstLine="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lastRenderedPageBreak/>
        <w:t>McAlester: Scan first four chapters of Colonial Houses; read </w:t>
      </w:r>
      <w:r w:rsidRPr="00CD0B3E">
        <w:rPr>
          <w:rFonts w:ascii="Times New Roman" w:hAnsi="Times New Roman" w:eastAsia="Times New Roman" w:cs="Times New Roman"/>
          <w:b/>
          <w:bCs/>
          <w:color w:val="333333"/>
          <w:sz w:val="24"/>
          <w:szCs w:val="24"/>
        </w:rPr>
        <w:t>Georgian</w:t>
      </w:r>
      <w:r w:rsidRPr="00CD0B3E">
        <w:rPr>
          <w:rFonts w:ascii="Times New Roman" w:hAnsi="Times New Roman" w:eastAsia="Times New Roman" w:cs="Times New Roman"/>
          <w:color w:val="333333"/>
          <w:sz w:val="24"/>
          <w:szCs w:val="24"/>
        </w:rPr>
        <w:t> with more care.</w:t>
      </w:r>
    </w:p>
    <w:p w:rsidR="006D5E4F" w:rsidP="00CD0B3E" w:rsidRDefault="00965E9E" w14:paraId="29C417FF" w14:textId="77777777">
      <w:pPr>
        <w:shd w:val="clear" w:color="auto" w:fill="FFFFFF"/>
        <w:spacing w:after="150" w:line="240" w:lineRule="auto"/>
        <w:rPr>
          <w:rFonts w:ascii="Times New Roman" w:hAnsi="Times New Roman" w:eastAsia="Times New Roman" w:cs="Times New Roman"/>
          <w:i/>
          <w:color w:val="333333"/>
          <w:sz w:val="24"/>
          <w:szCs w:val="24"/>
        </w:rPr>
      </w:pPr>
      <w:r w:rsidRPr="00A94A87">
        <w:rPr>
          <w:rFonts w:ascii="Times New Roman" w:hAnsi="Times New Roman" w:eastAsia="Times New Roman" w:cs="Times New Roman"/>
          <w:i/>
          <w:color w:val="333333"/>
          <w:sz w:val="24"/>
          <w:szCs w:val="24"/>
        </w:rPr>
        <w:t>Every week there will be assignments to read in the McAlester book.  Assignments and dates for student presentations about architectural styles will be finalized by the second day of class.  Generally those presentations will occur in the last half-hour of class.</w:t>
      </w:r>
    </w:p>
    <w:p w:rsidR="00ED6D1A" w:rsidP="00CD0B3E" w:rsidRDefault="00ED6D1A" w14:paraId="2E255231"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CD0B3E" w:rsidP="00CD0B3E" w:rsidRDefault="002E60CC" w14:paraId="7406336C" w14:textId="6E7A8877">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Jan</w:t>
      </w:r>
      <w:r w:rsidR="00366E72">
        <w:rPr>
          <w:rFonts w:ascii="Times New Roman" w:hAnsi="Times New Roman" w:eastAsia="Times New Roman" w:cs="Times New Roman"/>
          <w:b/>
          <w:bCs/>
          <w:color w:val="333333"/>
          <w:sz w:val="24"/>
          <w:szCs w:val="24"/>
          <w:u w:val="single"/>
        </w:rPr>
        <w:t xml:space="preserve">uary </w:t>
      </w:r>
      <w:r>
        <w:rPr>
          <w:rFonts w:ascii="Times New Roman" w:hAnsi="Times New Roman" w:eastAsia="Times New Roman" w:cs="Times New Roman"/>
          <w:b/>
          <w:bCs/>
          <w:color w:val="333333"/>
          <w:sz w:val="24"/>
          <w:szCs w:val="24"/>
          <w:u w:val="single"/>
        </w:rPr>
        <w:t>31</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7B08B3" w:rsidP="007B08B3" w:rsidRDefault="007B08B3" w14:paraId="560DBE0E" w14:textId="77777777">
      <w:pPr>
        <w:shd w:val="clear" w:color="auto" w:fill="FFFFFF"/>
        <w:spacing w:after="150" w:line="240" w:lineRule="auto"/>
        <w:rPr>
          <w:rFonts w:ascii="Times New Roman" w:hAnsi="Times New Roman" w:eastAsia="Times New Roman" w:cs="Times New Roman"/>
          <w:b/>
          <w:bCs/>
          <w:color w:val="333333"/>
          <w:sz w:val="24"/>
          <w:szCs w:val="24"/>
        </w:rPr>
      </w:pPr>
      <w:r w:rsidRPr="00065CA2">
        <w:rPr>
          <w:rFonts w:ascii="Times New Roman" w:hAnsi="Times New Roman" w:eastAsia="Times New Roman" w:cs="Times New Roman"/>
          <w:b/>
          <w:bCs/>
          <w:color w:val="333333"/>
          <w:sz w:val="24"/>
          <w:szCs w:val="24"/>
        </w:rPr>
        <w:t xml:space="preserve">Preservation as </w:t>
      </w:r>
      <w:r>
        <w:rPr>
          <w:rFonts w:ascii="Times New Roman" w:hAnsi="Times New Roman" w:eastAsia="Times New Roman" w:cs="Times New Roman"/>
          <w:b/>
          <w:bCs/>
          <w:color w:val="333333"/>
          <w:sz w:val="24"/>
          <w:szCs w:val="24"/>
        </w:rPr>
        <w:t xml:space="preserve">Economic </w:t>
      </w:r>
      <w:r w:rsidRPr="00065CA2">
        <w:rPr>
          <w:rFonts w:ascii="Times New Roman" w:hAnsi="Times New Roman" w:eastAsia="Times New Roman" w:cs="Times New Roman"/>
          <w:b/>
          <w:bCs/>
          <w:color w:val="333333"/>
          <w:sz w:val="24"/>
          <w:szCs w:val="24"/>
        </w:rPr>
        <w:t>Develop</w:t>
      </w:r>
      <w:r>
        <w:rPr>
          <w:rFonts w:ascii="Times New Roman" w:hAnsi="Times New Roman" w:eastAsia="Times New Roman" w:cs="Times New Roman"/>
          <w:b/>
          <w:bCs/>
          <w:color w:val="333333"/>
          <w:sz w:val="24"/>
          <w:szCs w:val="24"/>
        </w:rPr>
        <w:t>ment</w:t>
      </w:r>
    </w:p>
    <w:p w:rsidR="007B08B3" w:rsidP="007B08B3" w:rsidRDefault="008939CC" w14:paraId="21E1454A" w14:textId="69E00C85">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Impact of the historic preservation tax credits</w:t>
      </w:r>
    </w:p>
    <w:p w:rsidR="008939CC" w:rsidP="008939CC" w:rsidRDefault="008939CC" w14:paraId="49434777" w14:textId="77777777">
      <w:pPr>
        <w:shd w:val="clear" w:color="auto" w:fill="FFFFFF"/>
        <w:spacing w:after="15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Tom Mayes, “</w:t>
      </w:r>
      <w:r w:rsidRPr="0027687C">
        <w:rPr>
          <w:rFonts w:ascii="Times New Roman" w:hAnsi="Times New Roman" w:eastAsia="Times New Roman" w:cs="Times New Roman"/>
          <w:color w:val="333333"/>
          <w:sz w:val="24"/>
          <w:szCs w:val="24"/>
        </w:rPr>
        <w:t>Why Do O</w:t>
      </w:r>
      <w:r>
        <w:rPr>
          <w:rFonts w:ascii="Times New Roman" w:hAnsi="Times New Roman" w:eastAsia="Times New Roman" w:cs="Times New Roman"/>
          <w:color w:val="333333"/>
          <w:sz w:val="24"/>
          <w:szCs w:val="24"/>
        </w:rPr>
        <w:t>ld Places Matter? Economics”</w:t>
      </w:r>
    </w:p>
    <w:p w:rsidRPr="00CD0B3E" w:rsidR="008939CC" w:rsidP="008939CC" w:rsidRDefault="008939CC" w14:paraId="35197B45" w14:textId="03277659">
      <w:pPr>
        <w:shd w:val="clear" w:color="auto" w:fill="FFFFFF"/>
        <w:spacing w:after="15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Report on Tax Credits</w:t>
      </w:r>
    </w:p>
    <w:p w:rsidRPr="00CD0B3E" w:rsidR="007B08B3" w:rsidP="007B08B3" w:rsidRDefault="007B08B3" w14:paraId="1E97B969" w14:textId="0E41597E">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McAlester: Read </w:t>
      </w:r>
      <w:r>
        <w:rPr>
          <w:rFonts w:ascii="Times New Roman" w:hAnsi="Times New Roman" w:eastAsia="Times New Roman" w:cs="Times New Roman"/>
          <w:b/>
          <w:bCs/>
          <w:color w:val="333333"/>
          <w:sz w:val="24"/>
          <w:szCs w:val="24"/>
        </w:rPr>
        <w:t>Georgian Style</w:t>
      </w:r>
      <w:r w:rsidRPr="00CD0B3E">
        <w:rPr>
          <w:rFonts w:ascii="Times New Roman" w:hAnsi="Times New Roman" w:eastAsia="Times New Roman" w:cs="Times New Roman"/>
          <w:b/>
          <w:bCs/>
          <w:color w:val="333333"/>
          <w:sz w:val="24"/>
          <w:szCs w:val="24"/>
        </w:rPr>
        <w:t>.</w:t>
      </w:r>
    </w:p>
    <w:p w:rsidR="007B08B3" w:rsidP="00CD0B3E" w:rsidRDefault="007B08B3" w14:paraId="28D22BA6"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Pr="006D5E4F" w:rsidR="00366E72" w:rsidP="00366E72" w:rsidRDefault="00366E72" w14:paraId="3D7346FA" w14:textId="33DC7079">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February </w:t>
      </w:r>
      <w:r w:rsidR="002E60CC">
        <w:rPr>
          <w:rFonts w:ascii="Times New Roman" w:hAnsi="Times New Roman" w:eastAsia="Times New Roman" w:cs="Times New Roman"/>
          <w:b/>
          <w:bCs/>
          <w:color w:val="333333"/>
          <w:sz w:val="24"/>
          <w:szCs w:val="24"/>
          <w:u w:val="single"/>
        </w:rPr>
        <w:t>2</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D55BE6" w:rsidP="00D55BE6" w:rsidRDefault="00D55BE6" w14:paraId="2294B101"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Local Governments and Historic Preservation</w:t>
      </w:r>
    </w:p>
    <w:p w:rsidRPr="00CD0B3E" w:rsidR="00D55BE6" w:rsidP="00D55BE6" w:rsidRDefault="00D55BE6" w14:paraId="3D572BDC"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strongest regulatory tools are at the local level.  They require careful implementation.</w:t>
      </w:r>
    </w:p>
    <w:p w:rsidRPr="00CD0B3E" w:rsidR="00D55BE6" w:rsidP="00D55BE6" w:rsidRDefault="00D55BE6" w14:paraId="543A6F1D"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NC Historic Preservation Office, Comparison of National Register and Local Designations,</w:t>
      </w:r>
      <w:r>
        <w:rPr>
          <w:rFonts w:ascii="Times New Roman" w:hAnsi="Times New Roman" w:eastAsia="Times New Roman" w:cs="Times New Roman"/>
          <w:color w:val="333333"/>
          <w:sz w:val="24"/>
          <w:szCs w:val="24"/>
        </w:rPr>
        <w:t xml:space="preserve"> </w:t>
      </w:r>
      <w:hyperlink w:history="1" r:id="rId16">
        <w:r w:rsidRPr="00ED6D1A">
          <w:rPr>
            <w:rStyle w:val="Hyperlink"/>
            <w:rFonts w:ascii="Times New Roman" w:hAnsi="Times New Roman" w:eastAsia="Times New Roman" w:cs="Times New Roman"/>
            <w:sz w:val="24"/>
            <w:szCs w:val="24"/>
          </w:rPr>
          <w:t>https://www.ncdcr.gov/about/history/division-historical-resources/state-historic-preservation-office/local-historic-2</w:t>
        </w:r>
      </w:hyperlink>
    </w:p>
    <w:p w:rsidRPr="00CD0B3E" w:rsidR="00D55BE6" w:rsidP="00D55BE6" w:rsidRDefault="00D55BE6" w14:paraId="60C57D5B"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NC Enabling Legislation, G.S. 160A-400.1ff</w:t>
      </w:r>
    </w:p>
    <w:p w:rsidR="006B5F95" w:rsidP="00D55BE6" w:rsidRDefault="00D55BE6" w14:paraId="1576CF35" w14:textId="1366F363">
      <w:pPr>
        <w:shd w:val="clear" w:color="auto" w:fill="FFFFFF"/>
        <w:spacing w:after="150" w:line="240" w:lineRule="auto"/>
        <w:rPr>
          <w:rFonts w:ascii="Times New Roman" w:hAnsi="Times New Roman" w:eastAsia="Times New Roman" w:cs="Times New Roman"/>
          <w:color w:val="333333"/>
          <w:sz w:val="24"/>
          <w:szCs w:val="24"/>
        </w:rPr>
      </w:pPr>
      <w:r w:rsidRPr="008939CC">
        <w:rPr>
          <w:rFonts w:ascii="Times New Roman" w:hAnsi="Times New Roman" w:eastAsia="Times New Roman" w:cs="Times New Roman"/>
          <w:color w:val="333333"/>
          <w:sz w:val="24"/>
          <w:szCs w:val="24"/>
          <w:highlight w:val="yellow"/>
        </w:rPr>
        <w:t>Discussion questions:  </w:t>
      </w:r>
      <w:r w:rsidRPr="008939CC">
        <w:rPr>
          <w:rFonts w:ascii="Times New Roman" w:hAnsi="Times New Roman" w:eastAsia="Times New Roman" w:cs="Times New Roman"/>
          <w:b/>
          <w:bCs/>
          <w:i/>
          <w:iCs/>
          <w:color w:val="333333"/>
          <w:sz w:val="24"/>
          <w:szCs w:val="24"/>
          <w:highlight w:val="yellow"/>
        </w:rPr>
        <w:t>See Historic District questions on Sakai</w:t>
      </w:r>
      <w:r w:rsidRPr="008939CC">
        <w:rPr>
          <w:rFonts w:ascii="Times New Roman" w:hAnsi="Times New Roman" w:eastAsia="Times New Roman" w:cs="Times New Roman"/>
          <w:color w:val="333333"/>
          <w:sz w:val="24"/>
          <w:szCs w:val="24"/>
          <w:highlight w:val="yellow"/>
        </w:rPr>
        <w:t>.  Be ready with specific answers and citations</w:t>
      </w:r>
    </w:p>
    <w:p w:rsidR="00D55BE6" w:rsidP="00D55BE6" w:rsidRDefault="00D55BE6" w14:paraId="177650C8" w14:textId="77777777">
      <w:pPr>
        <w:shd w:val="clear" w:color="auto" w:fill="FFFFFF"/>
        <w:spacing w:after="150" w:line="240" w:lineRule="auto"/>
        <w:rPr>
          <w:rFonts w:ascii="Times New Roman" w:hAnsi="Times New Roman" w:eastAsia="Times New Roman" w:cs="Times New Roman"/>
          <w:color w:val="333333"/>
          <w:sz w:val="24"/>
          <w:szCs w:val="24"/>
        </w:rPr>
      </w:pPr>
    </w:p>
    <w:p w:rsidRPr="006D5E4F" w:rsidR="00366E72" w:rsidP="00366E72" w:rsidRDefault="00366E72" w14:paraId="296227BF" w14:textId="1156721E">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February </w:t>
      </w:r>
      <w:r w:rsidR="002E60CC">
        <w:rPr>
          <w:rFonts w:ascii="Times New Roman" w:hAnsi="Times New Roman" w:eastAsia="Times New Roman" w:cs="Times New Roman"/>
          <w:b/>
          <w:bCs/>
          <w:color w:val="333333"/>
          <w:sz w:val="24"/>
          <w:szCs w:val="24"/>
          <w:u w:val="single"/>
        </w:rPr>
        <w:t>7</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r>
        <w:rPr>
          <w:rFonts w:ascii="Times New Roman" w:hAnsi="Times New Roman" w:eastAsia="Times New Roman" w:cs="Times New Roman"/>
          <w:b/>
          <w:bCs/>
          <w:color w:val="333333"/>
          <w:sz w:val="24"/>
          <w:szCs w:val="24"/>
          <w:u w:val="single"/>
        </w:rPr>
        <w:t xml:space="preserve"> -</w:t>
      </w:r>
    </w:p>
    <w:p w:rsidRPr="00CD0B3E" w:rsidR="00FA2421" w:rsidP="00FA2421" w:rsidRDefault="00FA2421" w14:paraId="11CD7548"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Local Governments II: Neighborhood Preservation</w:t>
      </w:r>
    </w:p>
    <w:p w:rsidRPr="000D0530" w:rsidR="00FA2421" w:rsidP="00FA2421" w:rsidRDefault="00FA2421" w14:paraId="1218FE1C" w14:textId="77777777">
      <w:pPr>
        <w:shd w:val="clear" w:color="auto" w:fill="FFFFFF"/>
        <w:spacing w:after="150" w:line="240" w:lineRule="auto"/>
        <w:rPr>
          <w:rFonts w:ascii="Times New Roman" w:hAnsi="Times New Roman" w:eastAsia="Times New Roman" w:cs="Times New Roman"/>
          <w:iCs/>
          <w:color w:val="333333"/>
          <w:sz w:val="24"/>
          <w:szCs w:val="24"/>
        </w:rPr>
      </w:pPr>
      <w:r>
        <w:rPr>
          <w:rFonts w:ascii="Times New Roman" w:hAnsi="Times New Roman" w:eastAsia="Times New Roman" w:cs="Times New Roman"/>
          <w:iCs/>
          <w:color w:val="333333"/>
          <w:sz w:val="24"/>
          <w:szCs w:val="24"/>
        </w:rPr>
        <w:t>Stabilizing neighborhoods is one of local government’s biggest challenges.  Balancing the need for market stability and affordability is difficult.</w:t>
      </w:r>
    </w:p>
    <w:p w:rsidRPr="00CD0B3E" w:rsidR="00FA2421" w:rsidP="00FA2421" w:rsidRDefault="00FA2421" w14:paraId="63D93F6D"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i/>
          <w:iCs/>
          <w:color w:val="333333"/>
          <w:sz w:val="24"/>
          <w:szCs w:val="24"/>
        </w:rPr>
        <w:t>Boston Globe</w:t>
      </w:r>
      <w:r w:rsidRPr="00CD0B3E">
        <w:rPr>
          <w:rFonts w:ascii="Times New Roman" w:hAnsi="Times New Roman" w:eastAsia="Times New Roman" w:cs="Times New Roman"/>
          <w:color w:val="333333"/>
          <w:sz w:val="24"/>
          <w:szCs w:val="24"/>
        </w:rPr>
        <w:t> article on gentrification, March 31, 2007</w:t>
      </w:r>
    </w:p>
    <w:p w:rsidRPr="00CD0B3E" w:rsidR="00FA2421" w:rsidP="00FA2421" w:rsidRDefault="00FA2421" w14:paraId="20632ED6"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Donovan </w:t>
      </w:r>
      <w:proofErr w:type="spellStart"/>
      <w:r w:rsidRPr="00CD0B3E">
        <w:rPr>
          <w:rFonts w:ascii="Times New Roman" w:hAnsi="Times New Roman" w:eastAsia="Times New Roman" w:cs="Times New Roman"/>
          <w:color w:val="333333"/>
          <w:sz w:val="24"/>
          <w:szCs w:val="24"/>
        </w:rPr>
        <w:t>Rypkema</w:t>
      </w:r>
      <w:proofErr w:type="spellEnd"/>
      <w:r w:rsidRPr="00CD0B3E">
        <w:rPr>
          <w:rFonts w:ascii="Times New Roman" w:hAnsi="Times New Roman" w:eastAsia="Times New Roman" w:cs="Times New Roman"/>
          <w:color w:val="333333"/>
          <w:sz w:val="24"/>
          <w:szCs w:val="24"/>
        </w:rPr>
        <w:t>, “Gentrification and the Economic Integration of Neighborhoods”</w:t>
      </w:r>
    </w:p>
    <w:p w:rsidRPr="00DF31C1" w:rsidR="00FA2421" w:rsidP="00FA2421" w:rsidRDefault="00FA2421" w14:paraId="18089359" w14:textId="77777777">
      <w:pPr>
        <w:shd w:val="clear" w:color="auto" w:fill="FFFFFF"/>
        <w:spacing w:before="180" w:after="120" w:line="240" w:lineRule="auto"/>
        <w:ind w:left="720"/>
        <w:outlineLvl w:val="1"/>
        <w:rPr>
          <w:rFonts w:ascii="Times New Roman" w:hAnsi="Times New Roman" w:eastAsia="Times New Roman" w:cs="Times New Roman"/>
          <w:bCs/>
          <w:color w:val="333333"/>
          <w:sz w:val="24"/>
          <w:szCs w:val="24"/>
        </w:rPr>
      </w:pPr>
      <w:r>
        <w:rPr>
          <w:rFonts w:ascii="Times New Roman" w:hAnsi="Times New Roman" w:eastAsia="Times New Roman" w:cs="Times New Roman"/>
          <w:bCs/>
          <w:color w:val="333333"/>
          <w:sz w:val="24"/>
          <w:szCs w:val="24"/>
        </w:rPr>
        <w:t xml:space="preserve">Donovan </w:t>
      </w:r>
      <w:proofErr w:type="spellStart"/>
      <w:r w:rsidRPr="00DF31C1">
        <w:rPr>
          <w:rFonts w:ascii="Times New Roman" w:hAnsi="Times New Roman" w:eastAsia="Times New Roman" w:cs="Times New Roman"/>
          <w:bCs/>
          <w:color w:val="333333"/>
          <w:sz w:val="24"/>
          <w:szCs w:val="24"/>
        </w:rPr>
        <w:t>Rypkema</w:t>
      </w:r>
      <w:proofErr w:type="spellEnd"/>
      <w:r w:rsidRPr="00DF31C1">
        <w:rPr>
          <w:rFonts w:ascii="Times New Roman" w:hAnsi="Times New Roman" w:eastAsia="Times New Roman" w:cs="Times New Roman"/>
          <w:bCs/>
          <w:color w:val="333333"/>
          <w:sz w:val="24"/>
          <w:szCs w:val="24"/>
        </w:rPr>
        <w:t>, “Historic Preservation and Workforce Housing: The Missed Connection”</w:t>
      </w:r>
    </w:p>
    <w:p w:rsidRPr="00CD0B3E" w:rsidR="00FA2421" w:rsidP="00FA2421" w:rsidRDefault="00FA2421" w14:paraId="1C097B60" w14:textId="77777777">
      <w:pPr>
        <w:shd w:val="clear" w:color="auto" w:fill="FFFFFF"/>
        <w:spacing w:after="150" w:line="240" w:lineRule="auto"/>
        <w:ind w:firstLine="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Richard Florida, “The Closest Look Yet at Gentrification and Displacement”</w:t>
      </w:r>
    </w:p>
    <w:p w:rsidRPr="007A72EB" w:rsidR="00FA2421" w:rsidP="00FA2421" w:rsidRDefault="00FA2421" w14:paraId="3BCEF5F4" w14:textId="77777777">
      <w:pPr>
        <w:numPr>
          <w:ilvl w:val="0"/>
          <w:numId w:val="4"/>
        </w:numPr>
        <w:shd w:val="clear" w:color="auto" w:fill="FFFFFF"/>
        <w:spacing w:before="100" w:beforeAutospacing="1" w:after="100" w:afterAutospacing="1"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Discussion questions: Is “gentrification” a useful term for discussion?  Are rising property values necessary to maintain a neighborhood?</w:t>
      </w:r>
    </w:p>
    <w:p w:rsidR="00366E72" w:rsidP="00CD0B3E" w:rsidRDefault="00366E72" w14:paraId="2222BABA" w14:textId="77777777">
      <w:pPr>
        <w:shd w:val="clear" w:color="auto" w:fill="FFFFFF"/>
        <w:spacing w:after="150" w:line="240" w:lineRule="auto"/>
      </w:pPr>
    </w:p>
    <w:p w:rsidRPr="00CD0B3E" w:rsidR="00CD0B3E" w:rsidP="5CAF4E0A" w:rsidRDefault="00366E72" w14:paraId="6D4061A3" w14:textId="7D3644DB">
      <w:pPr>
        <w:shd w:val="clear" w:color="auto" w:fill="FFFFFF" w:themeFill="background1"/>
        <w:spacing w:after="150" w:line="240" w:lineRule="auto"/>
        <w:rPr>
          <w:rFonts w:ascii="Times New Roman" w:hAnsi="Times New Roman" w:eastAsia="Times New Roman" w:cs="Times New Roman"/>
          <w:color w:val="333333"/>
          <w:sz w:val="24"/>
          <w:szCs w:val="24"/>
        </w:rPr>
      </w:pPr>
      <w:r w:rsidRPr="5CAF4E0A" w:rsidR="00366E72">
        <w:rPr>
          <w:rFonts w:ascii="Times New Roman" w:hAnsi="Times New Roman" w:eastAsia="Times New Roman" w:cs="Times New Roman"/>
          <w:b w:val="1"/>
          <w:bCs w:val="1"/>
          <w:color w:val="333333"/>
          <w:sz w:val="24"/>
          <w:szCs w:val="24"/>
          <w:u w:val="single"/>
        </w:rPr>
        <w:t xml:space="preserve">February </w:t>
      </w:r>
      <w:r w:rsidRPr="5CAF4E0A" w:rsidR="002E60CC">
        <w:rPr>
          <w:rFonts w:ascii="Times New Roman" w:hAnsi="Times New Roman" w:eastAsia="Times New Roman" w:cs="Times New Roman"/>
          <w:b w:val="1"/>
          <w:bCs w:val="1"/>
          <w:color w:val="333333"/>
          <w:sz w:val="24"/>
          <w:szCs w:val="24"/>
          <w:u w:val="single"/>
        </w:rPr>
        <w:t>9</w:t>
      </w:r>
      <w:r w:rsidRPr="5CAF4E0A" w:rsidR="00137135">
        <w:rPr>
          <w:rFonts w:ascii="Times New Roman" w:hAnsi="Times New Roman" w:eastAsia="Times New Roman" w:cs="Times New Roman"/>
          <w:b w:val="1"/>
          <w:bCs w:val="1"/>
          <w:color w:val="333333"/>
          <w:sz w:val="24"/>
          <w:szCs w:val="24"/>
          <w:u w:val="single"/>
        </w:rPr>
        <w:t xml:space="preserve">, </w:t>
      </w:r>
      <w:r w:rsidRPr="5CAF4E0A" w:rsidR="00FA2421">
        <w:rPr>
          <w:rFonts w:ascii="Times New Roman" w:hAnsi="Times New Roman" w:eastAsia="Times New Roman" w:cs="Times New Roman"/>
          <w:b w:val="1"/>
          <w:bCs w:val="1"/>
          <w:color w:val="333333"/>
          <w:sz w:val="24"/>
          <w:szCs w:val="24"/>
          <w:u w:val="single"/>
        </w:rPr>
        <w:t>2022</w:t>
      </w:r>
      <w:r w:rsidRPr="5CAF4E0A" w:rsidR="007A72EB">
        <w:rPr>
          <w:rFonts w:ascii="Times New Roman" w:hAnsi="Times New Roman" w:eastAsia="Times New Roman" w:cs="Times New Roman"/>
          <w:b w:val="1"/>
          <w:bCs w:val="1"/>
          <w:color w:val="333333"/>
          <w:sz w:val="24"/>
          <w:szCs w:val="24"/>
          <w:u w:val="single"/>
        </w:rPr>
        <w:t xml:space="preserve"> </w:t>
      </w:r>
    </w:p>
    <w:p w:rsidRPr="00174DFA" w:rsidR="00FA2421" w:rsidP="00FA2421" w:rsidRDefault="00FA2421" w14:paraId="14F9B98F" w14:textId="10544BA7">
      <w:pPr>
        <w:shd w:val="clear" w:color="auto" w:fill="FFFFFF"/>
        <w:spacing w:after="150" w:line="240" w:lineRule="auto"/>
        <w:rPr>
          <w:rFonts w:ascii="Times New Roman" w:hAnsi="Times New Roman" w:eastAsia="Times New Roman" w:cs="Times New Roman"/>
          <w:b/>
          <w:color w:val="333333"/>
          <w:sz w:val="24"/>
          <w:szCs w:val="24"/>
        </w:rPr>
      </w:pPr>
      <w:r w:rsidRPr="00065CA2">
        <w:rPr>
          <w:rFonts w:ascii="Times New Roman" w:hAnsi="Times New Roman" w:eastAsia="Times New Roman" w:cs="Times New Roman"/>
          <w:b/>
          <w:bCs/>
          <w:color w:val="333333"/>
          <w:sz w:val="24"/>
          <w:szCs w:val="24"/>
        </w:rPr>
        <w:t xml:space="preserve">Preservation as </w:t>
      </w:r>
      <w:r>
        <w:rPr>
          <w:rFonts w:ascii="Times New Roman" w:hAnsi="Times New Roman" w:eastAsia="Times New Roman" w:cs="Times New Roman"/>
          <w:b/>
          <w:bCs/>
          <w:color w:val="333333"/>
          <w:sz w:val="24"/>
          <w:szCs w:val="24"/>
        </w:rPr>
        <w:t xml:space="preserve">Economic </w:t>
      </w:r>
      <w:r w:rsidRPr="00065CA2">
        <w:rPr>
          <w:rFonts w:ascii="Times New Roman" w:hAnsi="Times New Roman" w:eastAsia="Times New Roman" w:cs="Times New Roman"/>
          <w:b/>
          <w:bCs/>
          <w:color w:val="333333"/>
          <w:sz w:val="24"/>
          <w:szCs w:val="24"/>
        </w:rPr>
        <w:t>Develop</w:t>
      </w:r>
      <w:r>
        <w:rPr>
          <w:rFonts w:ascii="Times New Roman" w:hAnsi="Times New Roman" w:eastAsia="Times New Roman" w:cs="Times New Roman"/>
          <w:b/>
          <w:bCs/>
          <w:color w:val="333333"/>
          <w:sz w:val="24"/>
          <w:szCs w:val="24"/>
        </w:rPr>
        <w:t>ment</w:t>
      </w:r>
      <w:r>
        <w:rPr>
          <w:rFonts w:ascii="Times New Roman" w:hAnsi="Times New Roman" w:eastAsia="Times New Roman" w:cs="Times New Roman"/>
          <w:b/>
          <w:bCs/>
          <w:color w:val="333333"/>
          <w:sz w:val="24"/>
          <w:szCs w:val="24"/>
        </w:rPr>
        <w:br/>
      </w:r>
      <w:r>
        <w:rPr>
          <w:rFonts w:ascii="Times New Roman" w:hAnsi="Times New Roman" w:eastAsia="Times New Roman" w:cs="Times New Roman"/>
          <w:b/>
          <w:bCs/>
          <w:color w:val="333333"/>
          <w:sz w:val="24"/>
          <w:szCs w:val="24"/>
          <w:u w:val="single"/>
        </w:rPr>
        <w:br/>
      </w:r>
      <w:r w:rsidRPr="007A72EB">
        <w:rPr>
          <w:rFonts w:ascii="Times New Roman" w:hAnsi="Times New Roman" w:eastAsia="Times New Roman" w:cs="Times New Roman"/>
          <w:b/>
          <w:bCs/>
          <w:color w:val="333333"/>
          <w:sz w:val="24"/>
          <w:szCs w:val="24"/>
          <w:u w:val="single"/>
        </w:rPr>
        <w:t xml:space="preserve">GUEST SPEAKER: </w:t>
      </w:r>
      <w:r>
        <w:rPr>
          <w:rFonts w:ascii="Times New Roman" w:hAnsi="Times New Roman" w:eastAsia="Times New Roman" w:cs="Times New Roman"/>
          <w:b/>
          <w:bCs/>
          <w:color w:val="333333"/>
          <w:sz w:val="24"/>
          <w:szCs w:val="24"/>
        </w:rPr>
        <w:br/>
      </w:r>
      <w:r w:rsidRPr="00174DFA">
        <w:rPr>
          <w:rFonts w:ascii="Times New Roman" w:hAnsi="Times New Roman" w:eastAsia="Times New Roman" w:cs="Times New Roman"/>
          <w:b/>
          <w:bCs/>
          <w:color w:val="333333"/>
          <w:sz w:val="24"/>
          <w:szCs w:val="24"/>
        </w:rPr>
        <w:t xml:space="preserve">Patrick </w:t>
      </w:r>
      <w:proofErr w:type="spellStart"/>
      <w:r w:rsidRPr="00174DFA">
        <w:rPr>
          <w:rFonts w:ascii="Times New Roman" w:hAnsi="Times New Roman" w:eastAsia="Times New Roman" w:cs="Times New Roman"/>
          <w:b/>
          <w:bCs/>
          <w:color w:val="333333"/>
          <w:sz w:val="24"/>
          <w:szCs w:val="24"/>
        </w:rPr>
        <w:t>Nerz</w:t>
      </w:r>
      <w:proofErr w:type="spellEnd"/>
      <w:r w:rsidRPr="00174DFA">
        <w:rPr>
          <w:rFonts w:ascii="Times New Roman" w:hAnsi="Times New Roman" w:eastAsia="Times New Roman" w:cs="Times New Roman"/>
          <w:b/>
          <w:bCs/>
          <w:color w:val="333333"/>
          <w:sz w:val="24"/>
          <w:szCs w:val="24"/>
        </w:rPr>
        <w:t xml:space="preserve">, </w:t>
      </w:r>
      <w:r w:rsidR="002A12D9">
        <w:rPr>
          <w:rFonts w:ascii="Times New Roman" w:hAnsi="Times New Roman" w:eastAsia="Times New Roman" w:cs="Times New Roman"/>
          <w:b/>
          <w:bCs/>
          <w:color w:val="333333"/>
          <w:sz w:val="24"/>
          <w:szCs w:val="24"/>
        </w:rPr>
        <w:t>D</w:t>
      </w:r>
      <w:r w:rsidR="007B2997">
        <w:rPr>
          <w:rFonts w:ascii="Times New Roman" w:hAnsi="Times New Roman" w:eastAsia="Times New Roman" w:cs="Times New Roman"/>
          <w:b/>
          <w:bCs/>
          <w:color w:val="333333"/>
          <w:sz w:val="24"/>
          <w:szCs w:val="24"/>
        </w:rPr>
        <w:t>HIC</w:t>
      </w:r>
    </w:p>
    <w:p w:rsidRPr="00D60774" w:rsidR="00FA2421" w:rsidP="00FA2421" w:rsidRDefault="00FA2421" w14:paraId="4B505E97" w14:textId="77777777">
      <w:pPr>
        <w:shd w:val="clear" w:color="auto" w:fill="FFFFFF"/>
        <w:spacing w:after="150" w:line="240" w:lineRule="auto"/>
        <w:rPr>
          <w:rFonts w:ascii="Times New Roman" w:hAnsi="Times New Roman" w:eastAsia="Times New Roman" w:cs="Times New Roman"/>
          <w:bCs/>
          <w:color w:val="333333"/>
          <w:sz w:val="24"/>
          <w:szCs w:val="24"/>
        </w:rPr>
      </w:pPr>
      <w:r>
        <w:rPr>
          <w:rFonts w:ascii="Times New Roman" w:hAnsi="Times New Roman" w:eastAsia="Times New Roman" w:cs="Times New Roman"/>
          <w:bCs/>
          <w:color w:val="333333"/>
          <w:sz w:val="24"/>
          <w:szCs w:val="24"/>
        </w:rPr>
        <w:t xml:space="preserve">A DCRP alum takes the class through a case study of a recently renovated historic </w:t>
      </w:r>
      <w:r w:rsidRPr="008939CC">
        <w:rPr>
          <w:rFonts w:ascii="Times New Roman" w:hAnsi="Times New Roman" w:eastAsia="Times New Roman" w:cs="Times New Roman"/>
          <w:bCs/>
          <w:color w:val="333333"/>
          <w:sz w:val="24"/>
          <w:szCs w:val="24"/>
        </w:rPr>
        <w:t>propert</w:t>
      </w:r>
      <w:r>
        <w:rPr>
          <w:rFonts w:ascii="Times New Roman" w:hAnsi="Times New Roman" w:eastAsia="Times New Roman" w:cs="Times New Roman"/>
          <w:bCs/>
          <w:color w:val="333333"/>
          <w:sz w:val="24"/>
          <w:szCs w:val="24"/>
        </w:rPr>
        <w:t>y</w:t>
      </w:r>
      <w:r w:rsidRPr="008939CC">
        <w:rPr>
          <w:rFonts w:ascii="Times New Roman" w:hAnsi="Times New Roman" w:eastAsia="Times New Roman" w:cs="Times New Roman"/>
          <w:bCs/>
          <w:color w:val="333333"/>
          <w:sz w:val="24"/>
          <w:szCs w:val="24"/>
        </w:rPr>
        <w:t xml:space="preserve"> in downtown</w:t>
      </w:r>
      <w:r>
        <w:rPr>
          <w:rFonts w:ascii="Times New Roman" w:hAnsi="Times New Roman" w:eastAsia="Times New Roman" w:cs="Times New Roman"/>
          <w:bCs/>
          <w:color w:val="333333"/>
          <w:sz w:val="24"/>
          <w:szCs w:val="24"/>
        </w:rPr>
        <w:t xml:space="preserve"> Durham</w:t>
      </w:r>
      <w:r w:rsidRPr="008939CC">
        <w:rPr>
          <w:rFonts w:ascii="Times New Roman" w:hAnsi="Times New Roman" w:eastAsia="Times New Roman" w:cs="Times New Roman"/>
          <w:bCs/>
          <w:color w:val="333333"/>
          <w:sz w:val="24"/>
          <w:szCs w:val="24"/>
        </w:rPr>
        <w:t>.</w:t>
      </w:r>
      <w:r>
        <w:rPr>
          <w:rFonts w:ascii="Times New Roman" w:hAnsi="Times New Roman" w:eastAsia="Times New Roman" w:cs="Times New Roman"/>
          <w:bCs/>
          <w:color w:val="333333"/>
          <w:sz w:val="24"/>
          <w:szCs w:val="24"/>
        </w:rPr>
        <w:t xml:space="preserve"> </w:t>
      </w:r>
    </w:p>
    <w:p w:rsidR="00174DFA" w:rsidP="00174DFA" w:rsidRDefault="00174DFA" w14:paraId="22F8F1D4" w14:textId="6B0B8E94">
      <w:pPr>
        <w:shd w:val="clear" w:color="auto" w:fill="FFFFFF"/>
        <w:spacing w:after="150" w:line="240" w:lineRule="auto"/>
        <w:rPr>
          <w:rFonts w:ascii="Times New Roman" w:hAnsi="Times New Roman" w:eastAsia="Times New Roman" w:cs="Times New Roman"/>
          <w:b/>
          <w:bCs/>
          <w:color w:val="333333"/>
          <w:sz w:val="24"/>
          <w:szCs w:val="24"/>
          <w:u w:val="single"/>
        </w:rPr>
      </w:pPr>
    </w:p>
    <w:p w:rsidR="00CD0B3E" w:rsidP="00CD0B3E" w:rsidRDefault="00366E72" w14:paraId="49E01600" w14:textId="03F02930">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February </w:t>
      </w:r>
      <w:r w:rsidR="002E60CC">
        <w:rPr>
          <w:rFonts w:ascii="Times New Roman" w:hAnsi="Times New Roman" w:eastAsia="Times New Roman" w:cs="Times New Roman"/>
          <w:b/>
          <w:bCs/>
          <w:color w:val="333333"/>
          <w:sz w:val="24"/>
          <w:szCs w:val="24"/>
          <w:u w:val="single"/>
        </w:rPr>
        <w:t>14</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FA2421" w:rsidP="00FA2421" w:rsidRDefault="00FA2421" w14:paraId="6E1A2A4F"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The Role of Nonprofit</w:t>
      </w:r>
      <w:r>
        <w:rPr>
          <w:rFonts w:ascii="Times New Roman" w:hAnsi="Times New Roman" w:eastAsia="Times New Roman" w:cs="Times New Roman"/>
          <w:b/>
          <w:bCs/>
          <w:color w:val="333333"/>
          <w:sz w:val="24"/>
          <w:szCs w:val="24"/>
        </w:rPr>
        <w:t xml:space="preserve"> Organizations – Revolving Funds</w:t>
      </w:r>
    </w:p>
    <w:p w:rsidR="00FA2421" w:rsidP="00FA2421" w:rsidRDefault="00FA2421" w14:paraId="7CD5FCBA" w14:textId="77777777">
      <w:pPr>
        <w:shd w:val="clear" w:color="auto" w:fill="FFFFFF"/>
        <w:spacing w:after="150" w:line="240" w:lineRule="auto"/>
        <w:rPr>
          <w:rFonts w:ascii="Times New Roman" w:hAnsi="Times New Roman" w:eastAsia="Times New Roman" w:cs="Times New Roman"/>
          <w:bCs/>
          <w:color w:val="333333"/>
          <w:sz w:val="24"/>
          <w:szCs w:val="24"/>
        </w:rPr>
      </w:pPr>
      <w:r>
        <w:rPr>
          <w:rFonts w:ascii="Times New Roman" w:hAnsi="Times New Roman" w:eastAsia="Times New Roman" w:cs="Times New Roman"/>
          <w:bCs/>
          <w:color w:val="333333"/>
          <w:sz w:val="24"/>
          <w:szCs w:val="24"/>
        </w:rPr>
        <w:t>Revolving funds are one of the strongest tools for historic preservation, and The 1772 Foundation is the nation’s largest funder of revolving funds.  The class will look at the work of revolving funds across the country.</w:t>
      </w:r>
    </w:p>
    <w:p w:rsidR="00FA2421" w:rsidP="00FA2421" w:rsidRDefault="00FA2421" w14:paraId="384D584B" w14:textId="77777777">
      <w:pPr>
        <w:shd w:val="clear" w:color="auto" w:fill="FFFFFF"/>
        <w:spacing w:after="150" w:line="240" w:lineRule="auto"/>
        <w:rPr>
          <w:rFonts w:ascii="Times New Roman" w:hAnsi="Times New Roman" w:eastAsia="Times New Roman" w:cs="Times New Roman"/>
          <w:bCs/>
          <w:color w:val="333333"/>
          <w:sz w:val="24"/>
          <w:szCs w:val="24"/>
        </w:rPr>
      </w:pPr>
      <w:r w:rsidRPr="0027687C">
        <w:rPr>
          <w:rFonts w:ascii="Times New Roman" w:hAnsi="Times New Roman" w:eastAsia="Times New Roman" w:cs="Times New Roman"/>
          <w:bCs/>
          <w:color w:val="333333"/>
          <w:sz w:val="24"/>
          <w:szCs w:val="24"/>
        </w:rPr>
        <w:tab/>
      </w:r>
      <w:r w:rsidRPr="0027687C">
        <w:rPr>
          <w:rFonts w:ascii="Times New Roman" w:hAnsi="Times New Roman" w:eastAsia="Times New Roman" w:cs="Times New Roman"/>
          <w:bCs/>
          <w:color w:val="333333"/>
          <w:sz w:val="24"/>
          <w:szCs w:val="24"/>
        </w:rPr>
        <w:t>SCAD</w:t>
      </w:r>
      <w:r>
        <w:rPr>
          <w:rFonts w:ascii="Times New Roman" w:hAnsi="Times New Roman" w:eastAsia="Times New Roman" w:cs="Times New Roman"/>
          <w:bCs/>
          <w:color w:val="333333"/>
          <w:sz w:val="24"/>
          <w:szCs w:val="24"/>
        </w:rPr>
        <w:t>, “</w:t>
      </w:r>
      <w:r w:rsidRPr="00DF31C1">
        <w:rPr>
          <w:rFonts w:ascii="Times New Roman" w:hAnsi="Times New Roman" w:eastAsia="Times New Roman" w:cs="Times New Roman"/>
          <w:bCs/>
          <w:color w:val="333333"/>
          <w:sz w:val="24"/>
          <w:szCs w:val="24"/>
        </w:rPr>
        <w:t>P</w:t>
      </w:r>
      <w:r>
        <w:rPr>
          <w:rFonts w:ascii="Times New Roman" w:hAnsi="Times New Roman" w:eastAsia="Times New Roman" w:cs="Times New Roman"/>
          <w:bCs/>
          <w:color w:val="333333"/>
          <w:sz w:val="24"/>
          <w:szCs w:val="24"/>
        </w:rPr>
        <w:t xml:space="preserve">reservation </w:t>
      </w:r>
      <w:r w:rsidRPr="00DF31C1">
        <w:rPr>
          <w:rFonts w:ascii="Times New Roman" w:hAnsi="Times New Roman" w:eastAsia="Times New Roman" w:cs="Times New Roman"/>
          <w:bCs/>
          <w:color w:val="333333"/>
          <w:sz w:val="24"/>
          <w:szCs w:val="24"/>
        </w:rPr>
        <w:t>R</w:t>
      </w:r>
      <w:r>
        <w:rPr>
          <w:rFonts w:ascii="Times New Roman" w:hAnsi="Times New Roman" w:eastAsia="Times New Roman" w:cs="Times New Roman"/>
          <w:bCs/>
          <w:color w:val="333333"/>
          <w:sz w:val="24"/>
          <w:szCs w:val="24"/>
        </w:rPr>
        <w:t>evolving Funds Collaborative Project”</w:t>
      </w:r>
    </w:p>
    <w:p w:rsidRPr="00CD0B3E" w:rsidR="00FA2421" w:rsidP="00FA2421" w:rsidRDefault="00FA2421" w14:paraId="0A40FE4E"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Cs/>
          <w:color w:val="333333"/>
          <w:sz w:val="24"/>
          <w:szCs w:val="24"/>
        </w:rPr>
        <w:tab/>
      </w:r>
      <w:r>
        <w:rPr>
          <w:rFonts w:ascii="Times New Roman" w:hAnsi="Times New Roman" w:eastAsia="Times New Roman" w:cs="Times New Roman"/>
          <w:bCs/>
          <w:color w:val="333333"/>
          <w:sz w:val="24"/>
          <w:szCs w:val="24"/>
        </w:rPr>
        <w:t xml:space="preserve">Scan:  </w:t>
      </w:r>
      <w:r>
        <w:rPr>
          <w:rFonts w:ascii="Times New Roman" w:hAnsi="Times New Roman" w:eastAsia="Times New Roman" w:cs="Times New Roman"/>
          <w:color w:val="333333"/>
          <w:sz w:val="24"/>
          <w:szCs w:val="24"/>
        </w:rPr>
        <w:tab/>
      </w:r>
      <w:r>
        <w:rPr>
          <w:rFonts w:ascii="Times New Roman" w:hAnsi="Times New Roman" w:eastAsia="Times New Roman" w:cs="Times New Roman"/>
          <w:color w:val="333333"/>
          <w:sz w:val="24"/>
          <w:szCs w:val="24"/>
        </w:rPr>
        <w:t>SCAD, “Revolving Fund Impact Report”</w:t>
      </w:r>
    </w:p>
    <w:p w:rsidRPr="007A72EB" w:rsidR="00FA2421" w:rsidP="00FA2421" w:rsidRDefault="00FA2421" w14:paraId="7A68ADA1" w14:textId="77777777">
      <w:pPr>
        <w:shd w:val="clear" w:color="auto" w:fill="FFFFFF"/>
        <w:spacing w:after="150" w:line="240" w:lineRule="auto"/>
        <w:ind w:firstLine="720"/>
        <w:rPr>
          <w:rFonts w:ascii="Times New Roman" w:hAnsi="Times New Roman" w:eastAsia="Times New Roman" w:cs="Times New Roman"/>
          <w:color w:val="333333"/>
          <w:sz w:val="24"/>
          <w:szCs w:val="24"/>
        </w:rPr>
      </w:pPr>
      <w:r w:rsidRPr="007A72EB">
        <w:rPr>
          <w:rFonts w:ascii="Times New Roman" w:hAnsi="Times New Roman" w:eastAsia="Times New Roman" w:cs="Times New Roman"/>
          <w:color w:val="333333"/>
          <w:sz w:val="24"/>
          <w:szCs w:val="24"/>
        </w:rPr>
        <w:t>McAlester: Read </w:t>
      </w:r>
      <w:r w:rsidRPr="007A72EB">
        <w:rPr>
          <w:rFonts w:ascii="Times New Roman" w:hAnsi="Times New Roman" w:eastAsia="Times New Roman" w:cs="Times New Roman"/>
          <w:b/>
          <w:bCs/>
          <w:color w:val="333333"/>
          <w:sz w:val="24"/>
          <w:szCs w:val="24"/>
        </w:rPr>
        <w:t>Federal</w:t>
      </w:r>
      <w:r>
        <w:rPr>
          <w:rFonts w:ascii="Times New Roman" w:hAnsi="Times New Roman" w:eastAsia="Times New Roman" w:cs="Times New Roman"/>
          <w:b/>
          <w:bCs/>
          <w:color w:val="333333"/>
          <w:sz w:val="24"/>
          <w:szCs w:val="24"/>
        </w:rPr>
        <w:t>,</w:t>
      </w:r>
      <w:r w:rsidRPr="007A72EB">
        <w:rPr>
          <w:rFonts w:ascii="Times New Roman" w:hAnsi="Times New Roman" w:eastAsia="Times New Roman" w:cs="Times New Roman"/>
          <w:color w:val="333333"/>
          <w:sz w:val="24"/>
          <w:szCs w:val="24"/>
        </w:rPr>
        <w:t> </w:t>
      </w:r>
      <w:r>
        <w:rPr>
          <w:rFonts w:ascii="Times New Roman" w:hAnsi="Times New Roman" w:eastAsia="Times New Roman" w:cs="Times New Roman"/>
          <w:b/>
          <w:bCs/>
          <w:color w:val="333333"/>
          <w:sz w:val="24"/>
          <w:szCs w:val="24"/>
        </w:rPr>
        <w:t xml:space="preserve">Early Classical Revival, </w:t>
      </w:r>
      <w:r w:rsidRPr="005974F5">
        <w:rPr>
          <w:rFonts w:ascii="Times New Roman" w:hAnsi="Times New Roman" w:eastAsia="Times New Roman" w:cs="Times New Roman"/>
          <w:bCs/>
          <w:color w:val="333333"/>
          <w:sz w:val="24"/>
          <w:szCs w:val="24"/>
        </w:rPr>
        <w:t>and</w:t>
      </w:r>
      <w:r w:rsidRPr="005974F5">
        <w:rPr>
          <w:rFonts w:ascii="Times New Roman" w:hAnsi="Times New Roman" w:eastAsia="Times New Roman" w:cs="Times New Roman"/>
          <w:color w:val="333333"/>
          <w:sz w:val="24"/>
          <w:szCs w:val="24"/>
        </w:rPr>
        <w:t xml:space="preserve"> </w:t>
      </w:r>
      <w:r w:rsidRPr="00E13499">
        <w:rPr>
          <w:rFonts w:ascii="Times New Roman" w:hAnsi="Times New Roman" w:eastAsia="Times New Roman" w:cs="Times New Roman"/>
          <w:b/>
          <w:color w:val="333333"/>
          <w:sz w:val="24"/>
          <w:szCs w:val="24"/>
        </w:rPr>
        <w:t>Greek</w:t>
      </w:r>
      <w:r w:rsidRPr="00E13499">
        <w:rPr>
          <w:rFonts w:ascii="Times New Roman" w:hAnsi="Times New Roman" w:eastAsia="Times New Roman" w:cs="Times New Roman"/>
          <w:b/>
          <w:bCs/>
          <w:color w:val="333333"/>
          <w:sz w:val="24"/>
          <w:szCs w:val="24"/>
        </w:rPr>
        <w:t xml:space="preserve"> </w:t>
      </w:r>
      <w:r>
        <w:rPr>
          <w:rFonts w:ascii="Times New Roman" w:hAnsi="Times New Roman" w:eastAsia="Times New Roman" w:cs="Times New Roman"/>
          <w:b/>
          <w:bCs/>
          <w:color w:val="333333"/>
          <w:sz w:val="24"/>
          <w:szCs w:val="24"/>
        </w:rPr>
        <w:t>Revival</w:t>
      </w:r>
    </w:p>
    <w:p w:rsidR="007A72EB" w:rsidP="008939CC" w:rsidRDefault="007A72EB" w14:paraId="31D6E24D"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8939CC" w:rsidP="008939CC" w:rsidRDefault="008939CC" w14:paraId="702975FF" w14:textId="5F2E692C">
      <w:pPr>
        <w:shd w:val="clear" w:color="auto" w:fill="FFFFFF"/>
        <w:spacing w:after="150" w:line="240" w:lineRule="auto"/>
        <w:rPr>
          <w:rFonts w:ascii="Times New Roman" w:hAnsi="Times New Roman" w:eastAsia="Times New Roman" w:cs="Times New Roman"/>
          <w:b/>
          <w:bCs/>
          <w:color w:val="333333"/>
          <w:sz w:val="24"/>
          <w:szCs w:val="24"/>
          <w:u w:val="single"/>
        </w:rPr>
      </w:pPr>
      <w:r w:rsidRPr="008939CC">
        <w:rPr>
          <w:rFonts w:ascii="Times New Roman" w:hAnsi="Times New Roman" w:eastAsia="Times New Roman" w:cs="Times New Roman"/>
          <w:b/>
          <w:bCs/>
          <w:color w:val="333333"/>
          <w:sz w:val="24"/>
          <w:szCs w:val="24"/>
          <w:u w:val="single"/>
        </w:rPr>
        <w:t xml:space="preserve">February </w:t>
      </w:r>
      <w:r w:rsidR="002E60CC">
        <w:rPr>
          <w:rFonts w:ascii="Times New Roman" w:hAnsi="Times New Roman" w:eastAsia="Times New Roman" w:cs="Times New Roman"/>
          <w:b/>
          <w:bCs/>
          <w:color w:val="333333"/>
          <w:sz w:val="24"/>
          <w:szCs w:val="24"/>
          <w:u w:val="single"/>
        </w:rPr>
        <w:t>16</w:t>
      </w:r>
      <w:r w:rsidRPr="008939CC">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FA2421" w:rsidP="00FA2421" w:rsidRDefault="00FA2421" w14:paraId="3BF082E7"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The Role of Nonprofit</w:t>
      </w:r>
      <w:r>
        <w:rPr>
          <w:rFonts w:ascii="Times New Roman" w:hAnsi="Times New Roman" w:eastAsia="Times New Roman" w:cs="Times New Roman"/>
          <w:b/>
          <w:bCs/>
          <w:color w:val="333333"/>
          <w:sz w:val="24"/>
          <w:szCs w:val="24"/>
        </w:rPr>
        <w:t xml:space="preserve"> Organizations – Revolving Funds (continued)</w:t>
      </w:r>
    </w:p>
    <w:p w:rsidR="00FA2421" w:rsidP="00FA2421" w:rsidRDefault="00FA2421" w14:paraId="14DAB1C3"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 xml:space="preserve">Discussion question: Why are nonprofits so important in the historic preservation </w:t>
      </w:r>
      <w:r>
        <w:rPr>
          <w:rFonts w:ascii="Times New Roman" w:hAnsi="Times New Roman" w:eastAsia="Times New Roman" w:cs="Times New Roman"/>
          <w:color w:val="333333"/>
          <w:sz w:val="24"/>
          <w:szCs w:val="24"/>
        </w:rPr>
        <w:t>movement?</w:t>
      </w:r>
    </w:p>
    <w:p w:rsidR="00FA2421" w:rsidP="00FA2421" w:rsidRDefault="00FA2421" w14:paraId="24E23126"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McAlester: </w:t>
      </w:r>
      <w:r w:rsidRPr="005974F5">
        <w:rPr>
          <w:rFonts w:ascii="Times New Roman" w:hAnsi="Times New Roman" w:eastAsia="Times New Roman" w:cs="Times New Roman"/>
          <w:b/>
          <w:color w:val="333333"/>
          <w:sz w:val="24"/>
          <w:szCs w:val="24"/>
        </w:rPr>
        <w:t>Gothic Revival,</w:t>
      </w:r>
      <w:r>
        <w:rPr>
          <w:rFonts w:ascii="Times New Roman" w:hAnsi="Times New Roman" w:eastAsia="Times New Roman" w:cs="Times New Roman"/>
          <w:color w:val="333333"/>
          <w:sz w:val="24"/>
          <w:szCs w:val="24"/>
        </w:rPr>
        <w:t xml:space="preserve"> </w:t>
      </w:r>
      <w:r w:rsidRPr="00CD0B3E">
        <w:rPr>
          <w:rFonts w:ascii="Times New Roman" w:hAnsi="Times New Roman" w:eastAsia="Times New Roman" w:cs="Times New Roman"/>
          <w:b/>
          <w:bCs/>
          <w:color w:val="333333"/>
          <w:sz w:val="24"/>
          <w:szCs w:val="24"/>
        </w:rPr>
        <w:t>Italianate </w:t>
      </w:r>
      <w:r w:rsidRPr="00CD0B3E">
        <w:rPr>
          <w:rFonts w:ascii="Times New Roman" w:hAnsi="Times New Roman" w:eastAsia="Times New Roman" w:cs="Times New Roman"/>
          <w:color w:val="333333"/>
          <w:sz w:val="24"/>
          <w:szCs w:val="24"/>
        </w:rPr>
        <w:t>and </w:t>
      </w:r>
      <w:r w:rsidRPr="00CD0B3E">
        <w:rPr>
          <w:rFonts w:ascii="Times New Roman" w:hAnsi="Times New Roman" w:eastAsia="Times New Roman" w:cs="Times New Roman"/>
          <w:b/>
          <w:bCs/>
          <w:color w:val="333333"/>
          <w:sz w:val="24"/>
          <w:szCs w:val="24"/>
        </w:rPr>
        <w:t>Second Empire</w:t>
      </w:r>
      <w:r w:rsidRPr="00CD0B3E">
        <w:rPr>
          <w:rFonts w:ascii="Times New Roman" w:hAnsi="Times New Roman" w:eastAsia="Times New Roman" w:cs="Times New Roman"/>
          <w:color w:val="333333"/>
          <w:sz w:val="24"/>
          <w:szCs w:val="24"/>
        </w:rPr>
        <w:t>; scan Exotic Revivals and Octagon.</w:t>
      </w:r>
    </w:p>
    <w:p w:rsidRPr="00CD0B3E" w:rsidR="00FA2421" w:rsidP="00FA2421" w:rsidRDefault="00FA2421" w14:paraId="14845832" w14:textId="77777777">
      <w:pPr>
        <w:shd w:val="clear" w:color="auto" w:fill="FFFFFF"/>
        <w:spacing w:after="150" w:line="240" w:lineRule="auto"/>
        <w:rPr>
          <w:rFonts w:ascii="Times New Roman" w:hAnsi="Times New Roman" w:eastAsia="Times New Roman" w:cs="Times New Roman"/>
          <w:color w:val="333333"/>
          <w:sz w:val="24"/>
          <w:szCs w:val="24"/>
        </w:rPr>
      </w:pPr>
    </w:p>
    <w:p w:rsidRPr="00CD0B3E" w:rsidR="00366E72" w:rsidP="00366E72" w:rsidRDefault="002E60CC" w14:paraId="4E6C9C12" w14:textId="2EA0D8A8">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u w:val="single"/>
        </w:rPr>
        <w:t>February</w:t>
      </w:r>
      <w:r w:rsidR="00366E72">
        <w:rPr>
          <w:rFonts w:ascii="Times New Roman" w:hAnsi="Times New Roman" w:eastAsia="Times New Roman" w:cs="Times New Roman"/>
          <w:b/>
          <w:bCs/>
          <w:color w:val="333333"/>
          <w:sz w:val="24"/>
          <w:szCs w:val="24"/>
          <w:u w:val="single"/>
        </w:rPr>
        <w:t xml:space="preserve"> 2</w:t>
      </w:r>
      <w:r>
        <w:rPr>
          <w:rFonts w:ascii="Times New Roman" w:hAnsi="Times New Roman" w:eastAsia="Times New Roman" w:cs="Times New Roman"/>
          <w:b/>
          <w:bCs/>
          <w:color w:val="333333"/>
          <w:sz w:val="24"/>
          <w:szCs w:val="24"/>
          <w:u w:val="single"/>
        </w:rPr>
        <w:t>1</w:t>
      </w:r>
      <w:r w:rsidR="00366E72">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FA2421" w:rsidP="00FA2421" w:rsidRDefault="00FA2421" w14:paraId="68FC1B88" w14:textId="77777777">
      <w:pPr>
        <w:shd w:val="clear" w:color="auto" w:fill="FFFFFF"/>
        <w:spacing w:after="150" w:line="240" w:lineRule="auto"/>
        <w:rPr>
          <w:rFonts w:ascii="Times New Roman" w:hAnsi="Times New Roman" w:eastAsia="Times New Roman" w:cs="Times New Roman"/>
          <w:color w:val="333333"/>
          <w:sz w:val="24"/>
          <w:szCs w:val="24"/>
        </w:rPr>
      </w:pPr>
      <w:r w:rsidRPr="00BB6F6B">
        <w:rPr>
          <w:rFonts w:ascii="Times New Roman" w:hAnsi="Times New Roman" w:eastAsia="Times New Roman" w:cs="Times New Roman"/>
          <w:b/>
          <w:bCs/>
          <w:color w:val="333333"/>
          <w:sz w:val="24"/>
          <w:szCs w:val="24"/>
          <w:highlight w:val="yellow"/>
        </w:rPr>
        <w:t>****Status Reports about Practitioner Interviews for Semester Project****</w:t>
      </w:r>
    </w:p>
    <w:p w:rsidR="00FA2421" w:rsidP="00FA2421" w:rsidRDefault="00FA2421" w14:paraId="2AB91A48"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The Role of Nonprofit Organizations – Preservation NC's E</w:t>
      </w:r>
      <w:r>
        <w:rPr>
          <w:rFonts w:ascii="Times New Roman" w:hAnsi="Times New Roman" w:eastAsia="Times New Roman" w:cs="Times New Roman"/>
          <w:b/>
          <w:bCs/>
          <w:color w:val="333333"/>
          <w:sz w:val="24"/>
          <w:szCs w:val="24"/>
        </w:rPr>
        <w:t xml:space="preserve">ndangered Properties Program </w:t>
      </w:r>
    </w:p>
    <w:p w:rsidRPr="000D0530" w:rsidR="00FA2421" w:rsidP="00FA2421" w:rsidRDefault="00FA2421" w14:paraId="1A3208E3"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Cs/>
          <w:color w:val="333333"/>
          <w:sz w:val="24"/>
          <w:szCs w:val="24"/>
        </w:rPr>
        <w:t>Preservation NC’s revolving fund is one of the nation’s best known.  Learn more detail about how it works.</w:t>
      </w:r>
    </w:p>
    <w:p w:rsidR="00FA2421" w:rsidP="00FA2421" w:rsidRDefault="00FA2421" w14:paraId="0C8B9FF2" w14:textId="6383B239">
      <w:pPr>
        <w:shd w:val="clear" w:color="auto" w:fill="FFFFFF"/>
        <w:spacing w:after="15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National Trust, “Preservation Revolving Funds”</w:t>
      </w:r>
    </w:p>
    <w:p w:rsidR="00FA2421" w:rsidP="00FA2421" w:rsidRDefault="00FA2421" w14:paraId="70625AFF"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b/>
      </w:r>
      <w:r>
        <w:rPr>
          <w:rFonts w:ascii="Times New Roman" w:hAnsi="Times New Roman" w:eastAsia="Times New Roman" w:cs="Times New Roman"/>
          <w:color w:val="333333"/>
          <w:sz w:val="24"/>
          <w:szCs w:val="24"/>
        </w:rPr>
        <w:t>Scan: SCAD, “Revolving Fund Impact Report”</w:t>
      </w:r>
    </w:p>
    <w:p w:rsidR="00FA2421" w:rsidP="00FA2421" w:rsidRDefault="00FA2421" w14:paraId="0849C95F"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FA2421" w:rsidP="00FA2421" w:rsidRDefault="00FA2421" w14:paraId="4E590E19" w14:textId="77777777">
      <w:pPr>
        <w:shd w:val="clear" w:color="auto" w:fill="FFFFFF"/>
        <w:spacing w:after="150" w:line="240" w:lineRule="auto"/>
        <w:ind w:firstLine="720"/>
        <w:rPr>
          <w:rFonts w:ascii="Times New Roman" w:hAnsi="Times New Roman" w:eastAsia="Times New Roman" w:cs="Times New Roman"/>
          <w:color w:val="333333"/>
          <w:sz w:val="24"/>
          <w:szCs w:val="24"/>
        </w:rPr>
      </w:pPr>
    </w:p>
    <w:p w:rsidR="008939CC" w:rsidP="008939CC" w:rsidRDefault="002E60CC" w14:paraId="47410F11" w14:textId="1D3D09DF">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lastRenderedPageBreak/>
        <w:t>February</w:t>
      </w:r>
      <w:r w:rsidR="008939CC">
        <w:rPr>
          <w:rFonts w:ascii="Times New Roman" w:hAnsi="Times New Roman" w:eastAsia="Times New Roman" w:cs="Times New Roman"/>
          <w:b/>
          <w:bCs/>
          <w:color w:val="333333"/>
          <w:sz w:val="24"/>
          <w:szCs w:val="24"/>
          <w:u w:val="single"/>
        </w:rPr>
        <w:t xml:space="preserve"> </w:t>
      </w:r>
      <w:r>
        <w:rPr>
          <w:rFonts w:ascii="Times New Roman" w:hAnsi="Times New Roman" w:eastAsia="Times New Roman" w:cs="Times New Roman"/>
          <w:b/>
          <w:bCs/>
          <w:color w:val="333333"/>
          <w:sz w:val="24"/>
          <w:szCs w:val="24"/>
          <w:u w:val="single"/>
        </w:rPr>
        <w:t>23</w:t>
      </w:r>
      <w:r w:rsidR="008939CC">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2C1298" w:rsidR="00FA2421" w:rsidP="5CAF4E0A" w:rsidRDefault="00FA2421" w14:paraId="69CF0DBB" w14:textId="79879204">
      <w:pPr>
        <w:shd w:val="clear" w:color="auto" w:fill="FFFFFF" w:themeFill="background1"/>
        <w:spacing w:after="150" w:line="240" w:lineRule="auto"/>
        <w:rPr>
          <w:rFonts w:ascii="Times New Roman" w:hAnsi="Times New Roman" w:eastAsia="Times New Roman" w:cs="Times New Roman"/>
          <w:b w:val="1"/>
          <w:bCs w:val="1"/>
          <w:color w:val="333333"/>
          <w:sz w:val="24"/>
          <w:szCs w:val="24"/>
        </w:rPr>
      </w:pPr>
      <w:r w:rsidRPr="5CAF4E0A" w:rsidR="42AFF23A">
        <w:rPr>
          <w:rFonts w:ascii="Times New Roman" w:hAnsi="Times New Roman" w:eastAsia="Times New Roman" w:cs="Times New Roman"/>
          <w:b w:val="1"/>
          <w:bCs w:val="1"/>
          <w:color w:val="333333"/>
          <w:sz w:val="24"/>
          <w:szCs w:val="24"/>
        </w:rPr>
        <w:t>Preservation Nonprofit as Developer</w:t>
      </w:r>
    </w:p>
    <w:p w:rsidRPr="002C1298" w:rsidR="00FA2421" w:rsidP="5CAF4E0A" w:rsidRDefault="00FA2421" w14:paraId="32FC56BA" w14:textId="1227F338">
      <w:pPr>
        <w:shd w:val="clear" w:color="auto" w:fill="FFFFFF" w:themeFill="background1"/>
        <w:spacing w:after="150" w:line="240" w:lineRule="auto"/>
        <w:rPr>
          <w:rFonts w:ascii="Times New Roman" w:hAnsi="Times New Roman" w:eastAsia="Times New Roman" w:cs="Times New Roman"/>
          <w:b w:val="1"/>
          <w:bCs w:val="1"/>
          <w:color w:val="333333"/>
          <w:sz w:val="24"/>
          <w:szCs w:val="24"/>
        </w:rPr>
      </w:pPr>
      <w:r w:rsidRPr="5CAF4E0A" w:rsidR="00FA2421">
        <w:rPr>
          <w:rFonts w:ascii="Times New Roman" w:hAnsi="Times New Roman" w:eastAsia="Times New Roman" w:cs="Times New Roman"/>
          <w:b w:val="1"/>
          <w:bCs w:val="1"/>
          <w:color w:val="333333"/>
          <w:sz w:val="24"/>
          <w:szCs w:val="24"/>
        </w:rPr>
        <w:t xml:space="preserve">GUEST SPEAKER:  </w:t>
      </w:r>
      <w:r>
        <w:br/>
      </w:r>
      <w:r w:rsidRPr="5CAF4E0A" w:rsidR="00FA2421">
        <w:rPr>
          <w:rFonts w:ascii="Times New Roman" w:hAnsi="Times New Roman" w:eastAsia="Times New Roman" w:cs="Times New Roman"/>
          <w:b w:val="1"/>
          <w:bCs w:val="1"/>
          <w:color w:val="333333"/>
          <w:sz w:val="24"/>
          <w:szCs w:val="24"/>
        </w:rPr>
        <w:t>Kathy Kottaridis, Historic Boston, Inc.</w:t>
      </w:r>
    </w:p>
    <w:p w:rsidRPr="00CD0B3E" w:rsidR="00FA2421" w:rsidP="008939CC" w:rsidRDefault="00FA2421" w14:paraId="68A93E79" w14:textId="77777777">
      <w:pPr>
        <w:shd w:val="clear" w:color="auto" w:fill="FFFFFF"/>
        <w:spacing w:after="150" w:line="240" w:lineRule="auto"/>
        <w:rPr>
          <w:rFonts w:ascii="Times New Roman" w:hAnsi="Times New Roman" w:eastAsia="Times New Roman" w:cs="Times New Roman"/>
          <w:color w:val="333333"/>
          <w:sz w:val="24"/>
          <w:szCs w:val="24"/>
        </w:rPr>
      </w:pPr>
    </w:p>
    <w:p w:rsidR="00366E72" w:rsidP="00366E72" w:rsidRDefault="002E60CC" w14:paraId="1AED19E0" w14:textId="11FEE064">
      <w:pPr>
        <w:shd w:val="clear" w:color="auto" w:fill="FFFFFF"/>
        <w:spacing w:after="150" w:line="240" w:lineRule="auto"/>
        <w:rPr>
          <w:rFonts w:ascii="Times New Roman" w:hAnsi="Times New Roman" w:eastAsia="Times New Roman" w:cs="Times New Roman"/>
          <w:b/>
          <w:bCs/>
          <w:color w:val="333333"/>
          <w:sz w:val="24"/>
          <w:szCs w:val="24"/>
          <w:u w:val="single"/>
        </w:rPr>
      </w:pPr>
      <w:r w:rsidRPr="5CAF4E0A" w:rsidR="002E60CC">
        <w:rPr>
          <w:rFonts w:ascii="Times New Roman" w:hAnsi="Times New Roman" w:eastAsia="Times New Roman" w:cs="Times New Roman"/>
          <w:b w:val="1"/>
          <w:bCs w:val="1"/>
          <w:color w:val="333333"/>
          <w:sz w:val="24"/>
          <w:szCs w:val="24"/>
          <w:u w:val="single"/>
        </w:rPr>
        <w:t>February 28</w:t>
      </w:r>
      <w:r w:rsidRPr="5CAF4E0A" w:rsidR="00366E72">
        <w:rPr>
          <w:rFonts w:ascii="Times New Roman" w:hAnsi="Times New Roman" w:eastAsia="Times New Roman" w:cs="Times New Roman"/>
          <w:b w:val="1"/>
          <w:bCs w:val="1"/>
          <w:color w:val="333333"/>
          <w:sz w:val="24"/>
          <w:szCs w:val="24"/>
          <w:u w:val="single"/>
        </w:rPr>
        <w:t xml:space="preserve">, </w:t>
      </w:r>
      <w:r w:rsidRPr="5CAF4E0A" w:rsidR="00FA2421">
        <w:rPr>
          <w:rFonts w:ascii="Times New Roman" w:hAnsi="Times New Roman" w:eastAsia="Times New Roman" w:cs="Times New Roman"/>
          <w:b w:val="1"/>
          <w:bCs w:val="1"/>
          <w:color w:val="333333"/>
          <w:sz w:val="24"/>
          <w:szCs w:val="24"/>
          <w:u w:val="single"/>
        </w:rPr>
        <w:t>2022</w:t>
      </w:r>
    </w:p>
    <w:p w:rsidR="635D7FA1" w:rsidP="5CAF4E0A" w:rsidRDefault="635D7FA1" w14:paraId="72D482DC" w14:textId="39A79C4D">
      <w:pPr>
        <w:pStyle w:val="Normal"/>
        <w:shd w:val="clear" w:color="auto" w:fill="FFFFFF" w:themeFill="background1"/>
        <w:spacing w:after="150" w:line="240" w:lineRule="auto"/>
        <w:rPr>
          <w:rFonts w:ascii="Times New Roman" w:hAnsi="Times New Roman" w:eastAsia="Times New Roman" w:cs="Times New Roman"/>
          <w:b w:val="1"/>
          <w:bCs w:val="1"/>
          <w:color w:val="333333"/>
          <w:sz w:val="24"/>
          <w:szCs w:val="24"/>
        </w:rPr>
      </w:pPr>
      <w:r w:rsidRPr="5CAF4E0A" w:rsidR="635D7FA1">
        <w:rPr>
          <w:rFonts w:ascii="Times New Roman" w:hAnsi="Times New Roman" w:eastAsia="Times New Roman" w:cs="Times New Roman"/>
          <w:b w:val="1"/>
          <w:bCs w:val="1"/>
          <w:color w:val="333333"/>
          <w:sz w:val="24"/>
          <w:szCs w:val="24"/>
        </w:rPr>
        <w:t>Preservation as Economic Development</w:t>
      </w:r>
    </w:p>
    <w:p w:rsidRPr="00235328" w:rsidR="00FA2421" w:rsidP="00FA2421" w:rsidRDefault="00FA2421" w14:paraId="4DCD79F0" w14:textId="77777777">
      <w:pPr>
        <w:shd w:val="clear" w:color="auto" w:fill="FFFFFF"/>
        <w:spacing w:after="150" w:line="240" w:lineRule="auto"/>
        <w:rPr>
          <w:rFonts w:ascii="Times New Roman" w:hAnsi="Times New Roman" w:eastAsia="Times New Roman" w:cs="Times New Roman"/>
          <w:b/>
          <w:color w:val="333333"/>
          <w:sz w:val="24"/>
          <w:szCs w:val="24"/>
        </w:rPr>
      </w:pPr>
      <w:r w:rsidRPr="00235328">
        <w:rPr>
          <w:rFonts w:ascii="Times New Roman" w:hAnsi="Times New Roman" w:eastAsia="Times New Roman" w:cs="Times New Roman"/>
          <w:b/>
          <w:color w:val="333333"/>
          <w:sz w:val="24"/>
          <w:szCs w:val="24"/>
        </w:rPr>
        <w:t xml:space="preserve">GUEST SPEAKER: </w:t>
      </w:r>
      <w:r>
        <w:rPr>
          <w:rFonts w:ascii="Times New Roman" w:hAnsi="Times New Roman" w:eastAsia="Times New Roman" w:cs="Times New Roman"/>
          <w:b/>
          <w:color w:val="333333"/>
          <w:sz w:val="24"/>
          <w:szCs w:val="24"/>
        </w:rPr>
        <w:br/>
      </w:r>
      <w:r w:rsidRPr="00235328">
        <w:rPr>
          <w:rFonts w:ascii="Times New Roman" w:hAnsi="Times New Roman" w:eastAsia="Times New Roman" w:cs="Times New Roman"/>
          <w:b/>
          <w:color w:val="333333"/>
          <w:sz w:val="24"/>
          <w:szCs w:val="24"/>
        </w:rPr>
        <w:t>Andrew Stewart</w:t>
      </w:r>
      <w:r>
        <w:rPr>
          <w:rFonts w:ascii="Times New Roman" w:hAnsi="Times New Roman" w:eastAsia="Times New Roman" w:cs="Times New Roman"/>
          <w:b/>
          <w:color w:val="333333"/>
          <w:sz w:val="24"/>
          <w:szCs w:val="24"/>
        </w:rPr>
        <w:t>, Empire Properties</w:t>
      </w:r>
    </w:p>
    <w:p w:rsidR="00FA2421" w:rsidP="00366E72" w:rsidRDefault="00FA2421" w14:paraId="7324E072"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FA2421" w:rsidP="00FA2421" w:rsidRDefault="00366E72" w14:paraId="58BE1100" w14:textId="43260EA6">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March </w:t>
      </w:r>
      <w:r w:rsidR="002E60CC">
        <w:rPr>
          <w:rFonts w:ascii="Times New Roman" w:hAnsi="Times New Roman" w:eastAsia="Times New Roman" w:cs="Times New Roman"/>
          <w:b/>
          <w:bCs/>
          <w:color w:val="333333"/>
          <w:sz w:val="24"/>
          <w:szCs w:val="24"/>
          <w:u w:val="single"/>
        </w:rPr>
        <w:t>2</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DD0C1B" w:rsidP="00DD0C1B" w:rsidRDefault="00DD0C1B" w14:paraId="47C0DE28"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Preservation Easements and Covenants</w:t>
      </w:r>
    </w:p>
    <w:p w:rsidRPr="00D55BE6" w:rsidR="00FA2421" w:rsidP="00FA2421" w:rsidRDefault="00FA2421" w14:paraId="53FD2ADD" w14:textId="0E9F075E">
      <w:pPr>
        <w:shd w:val="clear" w:color="auto" w:fill="FFFFFF"/>
        <w:spacing w:after="150" w:line="240" w:lineRule="auto"/>
        <w:rPr>
          <w:rFonts w:ascii="Times New Roman" w:hAnsi="Times New Roman" w:eastAsia="Times New Roman" w:cs="Times New Roman"/>
          <w:b/>
          <w:bCs/>
          <w:color w:val="333333"/>
          <w:sz w:val="24"/>
          <w:szCs w:val="24"/>
        </w:rPr>
      </w:pPr>
      <w:r w:rsidRPr="00D55BE6">
        <w:rPr>
          <w:rFonts w:ascii="Times New Roman" w:hAnsi="Times New Roman" w:eastAsia="Times New Roman" w:cs="Times New Roman"/>
          <w:b/>
          <w:bCs/>
          <w:color w:val="333333"/>
          <w:sz w:val="24"/>
          <w:szCs w:val="24"/>
        </w:rPr>
        <w:t xml:space="preserve">GUEST SPEAKER: </w:t>
      </w:r>
      <w:r w:rsidRPr="00D55BE6">
        <w:rPr>
          <w:rFonts w:ascii="Times New Roman" w:hAnsi="Times New Roman" w:eastAsia="Times New Roman" w:cs="Times New Roman"/>
          <w:b/>
          <w:bCs/>
          <w:color w:val="333333"/>
          <w:sz w:val="24"/>
          <w:szCs w:val="24"/>
        </w:rPr>
        <w:br/>
      </w:r>
      <w:r w:rsidRPr="00D55BE6">
        <w:rPr>
          <w:rFonts w:ascii="Times New Roman" w:hAnsi="Times New Roman" w:eastAsia="Times New Roman" w:cs="Times New Roman"/>
          <w:b/>
          <w:bCs/>
          <w:color w:val="333333"/>
          <w:sz w:val="24"/>
          <w:szCs w:val="24"/>
        </w:rPr>
        <w:t>Lauren McHale, President &amp; CEO, The L’Enfant Trust, Washington DC</w:t>
      </w:r>
    </w:p>
    <w:p w:rsidRPr="000D0530" w:rsidR="00FA2421" w:rsidP="00FA2421" w:rsidRDefault="00FA2421" w14:paraId="01871F52"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Cs/>
          <w:color w:val="333333"/>
          <w:sz w:val="24"/>
          <w:szCs w:val="24"/>
        </w:rPr>
        <w:t>Preservation easements and covenants are among the strongest tools for preserving historic properties – in perpetuity.</w:t>
      </w:r>
    </w:p>
    <w:p w:rsidR="00FA2421" w:rsidP="00FA2421" w:rsidRDefault="00FA2421" w14:paraId="37C94570"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National Park Service, “Easements to Protect Historic Properties” </w:t>
      </w:r>
    </w:p>
    <w:p w:rsidRPr="00CD0B3E" w:rsidR="00FA2421" w:rsidP="00FA2421" w:rsidRDefault="00FA2421" w14:paraId="3F799974"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b/>
      </w:r>
      <w:r>
        <w:rPr>
          <w:rFonts w:ascii="Times New Roman" w:hAnsi="Times New Roman" w:eastAsia="Times New Roman" w:cs="Times New Roman"/>
          <w:color w:val="333333"/>
          <w:sz w:val="24"/>
          <w:szCs w:val="24"/>
        </w:rPr>
        <w:t>National Trust for Historic Preservation, “Preservation Easements”</w:t>
      </w:r>
    </w:p>
    <w:p w:rsidR="00FA2421" w:rsidP="00FA2421" w:rsidRDefault="00FA2421" w14:paraId="3700CC2F"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Preservation North Carolina, “Private Agreements, Public Benefits”</w:t>
      </w:r>
    </w:p>
    <w:p w:rsidR="00FA2421" w:rsidP="00FA2421" w:rsidRDefault="00FA2421" w14:paraId="34A60722"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Preservation North Carolina, “Sample Preservation Agreement”</w:t>
      </w:r>
    </w:p>
    <w:p w:rsidRPr="00CD0B3E" w:rsidR="00FA2421" w:rsidP="00FA2421" w:rsidRDefault="00FA2421" w14:paraId="606C77F2" w14:textId="77777777">
      <w:pPr>
        <w:numPr>
          <w:ilvl w:val="0"/>
          <w:numId w:val="6"/>
        </w:numPr>
        <w:shd w:val="clear" w:color="auto" w:fill="FFFFFF"/>
        <w:spacing w:before="100" w:beforeAutospacing="1" w:after="100" w:afterAutospacing="1" w:line="240" w:lineRule="auto"/>
        <w:rPr>
          <w:rFonts w:ascii="Times New Roman" w:hAnsi="Times New Roman" w:eastAsia="Times New Roman" w:cs="Times New Roman"/>
          <w:color w:val="333333"/>
          <w:sz w:val="24"/>
          <w:szCs w:val="24"/>
        </w:rPr>
      </w:pPr>
      <w:r w:rsidRPr="5CAF4E0A" w:rsidR="00FA2421">
        <w:rPr>
          <w:rFonts w:ascii="Times New Roman" w:hAnsi="Times New Roman" w:eastAsia="Times New Roman" w:cs="Times New Roman"/>
          <w:color w:val="333333"/>
          <w:sz w:val="24"/>
          <w:szCs w:val="24"/>
        </w:rPr>
        <w:t>Discussion: Are easements the ultimate preservation tool?</w:t>
      </w:r>
    </w:p>
    <w:p w:rsidR="5CAF4E0A" w:rsidP="5CAF4E0A" w:rsidRDefault="5CAF4E0A" w14:paraId="7E748902" w14:textId="32048151">
      <w:pPr>
        <w:shd w:val="clear" w:color="auto" w:fill="FFFFFF" w:themeFill="background1"/>
        <w:spacing w:after="150" w:line="240" w:lineRule="auto"/>
        <w:rPr>
          <w:rFonts w:ascii="Times New Roman" w:hAnsi="Times New Roman" w:eastAsia="Times New Roman" w:cs="Times New Roman"/>
          <w:b w:val="1"/>
          <w:bCs w:val="1"/>
          <w:color w:val="333333"/>
          <w:sz w:val="24"/>
          <w:szCs w:val="24"/>
          <w:u w:val="single"/>
        </w:rPr>
      </w:pPr>
    </w:p>
    <w:p w:rsidR="00416790" w:rsidP="00366E72" w:rsidRDefault="00366E72" w14:paraId="449416E3" w14:textId="08EDFDFC">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 xml:space="preserve">March </w:t>
      </w:r>
      <w:r w:rsidR="002E60CC">
        <w:rPr>
          <w:rFonts w:ascii="Times New Roman" w:hAnsi="Times New Roman" w:eastAsia="Times New Roman" w:cs="Times New Roman"/>
          <w:b/>
          <w:bCs/>
          <w:color w:val="333333"/>
          <w:sz w:val="24"/>
          <w:szCs w:val="24"/>
          <w:u w:val="single"/>
        </w:rPr>
        <w:t>7</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8939CC" w:rsidR="00FA2421" w:rsidP="00FA2421" w:rsidRDefault="00FA2421" w14:paraId="51F6CC50" w14:textId="77777777">
      <w:pPr>
        <w:shd w:val="clear" w:color="auto" w:fill="FFFFFF"/>
        <w:spacing w:after="150" w:line="240" w:lineRule="auto"/>
        <w:rPr>
          <w:rFonts w:ascii="Times New Roman" w:hAnsi="Times New Roman" w:eastAsia="Times New Roman" w:cs="Times New Roman"/>
          <w:b/>
          <w:bCs/>
          <w:color w:val="333333"/>
          <w:sz w:val="24"/>
          <w:szCs w:val="24"/>
        </w:rPr>
      </w:pPr>
      <w:r w:rsidRPr="008939CC">
        <w:rPr>
          <w:rFonts w:ascii="Times New Roman" w:hAnsi="Times New Roman" w:eastAsia="Times New Roman" w:cs="Times New Roman"/>
          <w:b/>
          <w:bCs/>
          <w:color w:val="333333"/>
          <w:sz w:val="24"/>
          <w:szCs w:val="24"/>
        </w:rPr>
        <w:t xml:space="preserve">How to Read a Building </w:t>
      </w:r>
    </w:p>
    <w:p w:rsidR="00FA2421" w:rsidP="00FA2421" w:rsidRDefault="00FA2421" w14:paraId="0408F3BB" w14:textId="77777777">
      <w:pPr>
        <w:shd w:val="clear" w:color="auto" w:fill="FFFFFF"/>
        <w:spacing w:after="150" w:line="240" w:lineRule="auto"/>
        <w:rPr>
          <w:rFonts w:ascii="Times New Roman" w:hAnsi="Times New Roman" w:eastAsia="Times New Roman" w:cs="Times New Roman"/>
          <w:b/>
          <w:bCs/>
          <w:color w:val="333333"/>
          <w:sz w:val="24"/>
          <w:szCs w:val="24"/>
        </w:rPr>
      </w:pPr>
      <w:r w:rsidRPr="00C93CB4">
        <w:rPr>
          <w:rFonts w:ascii="Times New Roman" w:hAnsi="Times New Roman" w:eastAsia="Times New Roman" w:cs="Times New Roman"/>
          <w:b/>
          <w:bCs/>
          <w:color w:val="333333"/>
          <w:sz w:val="24"/>
          <w:szCs w:val="24"/>
        </w:rPr>
        <w:t xml:space="preserve">GUEST SPEAKER:  </w:t>
      </w:r>
      <w:r w:rsidRPr="00C93CB4">
        <w:rPr>
          <w:rFonts w:ascii="Times New Roman" w:hAnsi="Times New Roman" w:eastAsia="Times New Roman" w:cs="Times New Roman"/>
          <w:b/>
          <w:bCs/>
          <w:color w:val="333333"/>
          <w:sz w:val="24"/>
          <w:szCs w:val="24"/>
        </w:rPr>
        <w:br/>
      </w:r>
      <w:r w:rsidRPr="00235328">
        <w:rPr>
          <w:rFonts w:ascii="Times New Roman" w:hAnsi="Times New Roman" w:eastAsia="Times New Roman" w:cs="Times New Roman"/>
          <w:b/>
          <w:bCs/>
          <w:color w:val="333333"/>
          <w:sz w:val="24"/>
          <w:szCs w:val="24"/>
        </w:rPr>
        <w:t>Brett Sturm</w:t>
      </w:r>
      <w:r>
        <w:rPr>
          <w:rFonts w:ascii="Times New Roman" w:hAnsi="Times New Roman" w:eastAsia="Times New Roman" w:cs="Times New Roman"/>
          <w:b/>
          <w:bCs/>
          <w:color w:val="333333"/>
          <w:sz w:val="24"/>
          <w:szCs w:val="24"/>
        </w:rPr>
        <w:t>, NCSPO</w:t>
      </w:r>
    </w:p>
    <w:p w:rsidR="00FA2421" w:rsidP="00FA2421" w:rsidRDefault="00FA2421" w14:paraId="0A138BEC" w14:textId="168F5C0C">
      <w:pPr>
        <w:shd w:val="clear" w:color="auto" w:fill="FFFFFF"/>
        <w:spacing w:after="150" w:line="240" w:lineRule="auto"/>
        <w:rPr>
          <w:rFonts w:ascii="Times New Roman" w:hAnsi="Times New Roman" w:eastAsia="Times New Roman" w:cs="Times New Roman"/>
          <w:color w:val="333333"/>
          <w:sz w:val="24"/>
          <w:szCs w:val="24"/>
        </w:rPr>
      </w:pPr>
      <w:r w:rsidRPr="5CAF4E0A" w:rsidR="00FA2421">
        <w:rPr>
          <w:rFonts w:ascii="Times New Roman" w:hAnsi="Times New Roman" w:eastAsia="Times New Roman" w:cs="Times New Roman"/>
          <w:color w:val="333333"/>
          <w:sz w:val="24"/>
          <w:szCs w:val="24"/>
        </w:rPr>
        <w:t xml:space="preserve">Stewart Brand, </w:t>
      </w:r>
      <w:r w:rsidRPr="5CAF4E0A" w:rsidR="00FA2421">
        <w:rPr>
          <w:rFonts w:ascii="Times New Roman" w:hAnsi="Times New Roman" w:eastAsia="Times New Roman" w:cs="Times New Roman"/>
          <w:i w:val="1"/>
          <w:iCs w:val="1"/>
          <w:color w:val="333333"/>
          <w:sz w:val="24"/>
          <w:szCs w:val="24"/>
        </w:rPr>
        <w:t>How Buildings Learn</w:t>
      </w:r>
      <w:r w:rsidRPr="5CAF4E0A" w:rsidR="00FA2421">
        <w:rPr>
          <w:rFonts w:ascii="Times New Roman" w:hAnsi="Times New Roman" w:eastAsia="Times New Roman" w:cs="Times New Roman"/>
          <w:color w:val="333333"/>
          <w:sz w:val="24"/>
          <w:szCs w:val="24"/>
        </w:rPr>
        <w:t>, Chapter 2, “Shearing Layers”</w:t>
      </w:r>
    </w:p>
    <w:p w:rsidRPr="00CD0B3E" w:rsidR="00366E72" w:rsidP="5CAF4E0A" w:rsidRDefault="00366E72" w14:paraId="1715CA30" w14:textId="27860E97">
      <w:pPr>
        <w:shd w:val="clear" w:color="auto" w:fill="FFFFFF" w:themeFill="background1"/>
        <w:spacing w:after="150" w:line="240" w:lineRule="auto"/>
        <w:rPr>
          <w:rFonts w:ascii="Times New Roman" w:hAnsi="Times New Roman" w:eastAsia="Times New Roman" w:cs="Times New Roman"/>
          <w:color w:val="333333"/>
          <w:sz w:val="24"/>
          <w:szCs w:val="24"/>
        </w:rPr>
      </w:pPr>
      <w:r>
        <w:br/>
      </w:r>
      <w:r w:rsidRPr="5CAF4E0A" w:rsidR="00366E72">
        <w:rPr>
          <w:rFonts w:ascii="Times New Roman" w:hAnsi="Times New Roman" w:eastAsia="Times New Roman" w:cs="Times New Roman"/>
          <w:b w:val="1"/>
          <w:bCs w:val="1"/>
          <w:color w:val="333333"/>
          <w:sz w:val="24"/>
          <w:szCs w:val="24"/>
          <w:u w:val="single"/>
        </w:rPr>
        <w:t xml:space="preserve">March </w:t>
      </w:r>
      <w:r w:rsidRPr="5CAF4E0A" w:rsidR="002E60CC">
        <w:rPr>
          <w:rFonts w:ascii="Times New Roman" w:hAnsi="Times New Roman" w:eastAsia="Times New Roman" w:cs="Times New Roman"/>
          <w:b w:val="1"/>
          <w:bCs w:val="1"/>
          <w:color w:val="333333"/>
          <w:sz w:val="24"/>
          <w:szCs w:val="24"/>
          <w:u w:val="single"/>
        </w:rPr>
        <w:t>9</w:t>
      </w:r>
      <w:r w:rsidRPr="5CAF4E0A" w:rsidR="00366E72">
        <w:rPr>
          <w:rFonts w:ascii="Times New Roman" w:hAnsi="Times New Roman" w:eastAsia="Times New Roman" w:cs="Times New Roman"/>
          <w:b w:val="1"/>
          <w:bCs w:val="1"/>
          <w:color w:val="333333"/>
          <w:sz w:val="24"/>
          <w:szCs w:val="24"/>
          <w:u w:val="single"/>
        </w:rPr>
        <w:t xml:space="preserve">, </w:t>
      </w:r>
      <w:r w:rsidRPr="5CAF4E0A" w:rsidR="00FA2421">
        <w:rPr>
          <w:rFonts w:ascii="Times New Roman" w:hAnsi="Times New Roman" w:eastAsia="Times New Roman" w:cs="Times New Roman"/>
          <w:b w:val="1"/>
          <w:bCs w:val="1"/>
          <w:color w:val="333333"/>
          <w:sz w:val="24"/>
          <w:szCs w:val="24"/>
          <w:u w:val="single"/>
        </w:rPr>
        <w:t>2022</w:t>
      </w:r>
    </w:p>
    <w:p w:rsidRPr="00CD0B3E" w:rsidR="00DD0C1B" w:rsidP="5CAF4E0A" w:rsidRDefault="00DD0C1B" w14:paraId="35D65ACE" w14:textId="295666A0">
      <w:pPr>
        <w:shd w:val="clear" w:color="auto" w:fill="FFFFFF" w:themeFill="background1"/>
        <w:spacing w:after="150" w:line="240" w:lineRule="auto"/>
        <w:rPr>
          <w:rFonts w:ascii="Times New Roman" w:hAnsi="Times New Roman" w:eastAsia="Times New Roman" w:cs="Times New Roman"/>
          <w:color w:val="333333"/>
          <w:sz w:val="24"/>
          <w:szCs w:val="24"/>
        </w:rPr>
      </w:pPr>
      <w:r w:rsidRPr="5CAF4E0A" w:rsidR="00DD0C1B">
        <w:rPr>
          <w:rFonts w:ascii="Times New Roman" w:hAnsi="Times New Roman" w:eastAsia="Times New Roman" w:cs="Times New Roman"/>
          <w:color w:val="333333"/>
          <w:sz w:val="24"/>
          <w:szCs w:val="24"/>
        </w:rPr>
        <w:t>Mid-semester s</w:t>
      </w:r>
      <w:r w:rsidRPr="5CAF4E0A" w:rsidR="00DD0C1B">
        <w:rPr>
          <w:rFonts w:ascii="Times New Roman" w:hAnsi="Times New Roman" w:eastAsia="Times New Roman" w:cs="Times New Roman"/>
          <w:color w:val="333333"/>
          <w:sz w:val="24"/>
          <w:szCs w:val="24"/>
        </w:rPr>
        <w:t>ummary</w:t>
      </w:r>
      <w:r w:rsidRPr="5CAF4E0A" w:rsidR="00DD0C1B">
        <w:rPr>
          <w:rFonts w:ascii="Times New Roman" w:hAnsi="Times New Roman" w:eastAsia="Times New Roman" w:cs="Times New Roman"/>
          <w:color w:val="333333"/>
          <w:sz w:val="24"/>
          <w:szCs w:val="24"/>
        </w:rPr>
        <w:t>, catch-up on architectural styles,</w:t>
      </w:r>
      <w:r w:rsidRPr="5CAF4E0A" w:rsidR="00DD0C1B">
        <w:rPr>
          <w:rFonts w:ascii="Times New Roman" w:hAnsi="Times New Roman" w:eastAsia="Times New Roman" w:cs="Times New Roman"/>
          <w:color w:val="333333"/>
          <w:sz w:val="24"/>
          <w:szCs w:val="24"/>
        </w:rPr>
        <w:t xml:space="preserve"> and questions about the class</w:t>
      </w:r>
      <w:r>
        <w:br/>
      </w:r>
    </w:p>
    <w:p w:rsidRPr="00DF13BA" w:rsidR="00DF13BA" w:rsidP="00CD0B3E" w:rsidRDefault="00DF13BA" w14:paraId="2BBEEBFC" w14:textId="6FBE5922">
      <w:pPr>
        <w:shd w:val="clear" w:color="auto" w:fill="FFFFFF"/>
        <w:spacing w:after="150" w:line="240" w:lineRule="auto"/>
        <w:rPr>
          <w:rFonts w:ascii="Times New Roman" w:hAnsi="Times New Roman" w:eastAsia="Times New Roman" w:cs="Times New Roman"/>
          <w:b/>
          <w:color w:val="333333"/>
          <w:sz w:val="24"/>
          <w:szCs w:val="24"/>
        </w:rPr>
      </w:pPr>
      <w:r w:rsidRPr="00DF13BA">
        <w:rPr>
          <w:rFonts w:ascii="Times New Roman" w:hAnsi="Times New Roman" w:eastAsia="Times New Roman" w:cs="Times New Roman"/>
          <w:b/>
          <w:color w:val="333333"/>
          <w:sz w:val="24"/>
          <w:szCs w:val="24"/>
        </w:rPr>
        <w:t>SPRING BREAK</w:t>
      </w:r>
    </w:p>
    <w:p w:rsidR="00DD0C1B" w:rsidRDefault="00DD0C1B" w14:paraId="359BA302" w14:textId="77777777">
      <w:pPr>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br w:type="page"/>
      </w:r>
    </w:p>
    <w:p w:rsidR="00DD0C1B" w:rsidP="00DD0C1B" w:rsidRDefault="003F3D90" w14:paraId="69D767AB" w14:textId="2D33C1B9">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lastRenderedPageBreak/>
        <w:t>March 2</w:t>
      </w:r>
      <w:r w:rsidR="002E60CC">
        <w:rPr>
          <w:rFonts w:ascii="Times New Roman" w:hAnsi="Times New Roman" w:eastAsia="Times New Roman" w:cs="Times New Roman"/>
          <w:b/>
          <w:bCs/>
          <w:color w:val="333333"/>
          <w:sz w:val="24"/>
          <w:szCs w:val="24"/>
          <w:u w:val="single"/>
        </w:rPr>
        <w:t>1</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r w:rsidR="00D3757B">
        <w:rPr>
          <w:rFonts w:ascii="Times New Roman" w:hAnsi="Times New Roman" w:eastAsia="Times New Roman" w:cs="Times New Roman"/>
          <w:b/>
          <w:bCs/>
          <w:color w:val="333333"/>
          <w:sz w:val="24"/>
          <w:szCs w:val="24"/>
          <w:u w:val="single"/>
        </w:rPr>
        <w:t xml:space="preserve">  </w:t>
      </w:r>
    </w:p>
    <w:p w:rsidR="00DD0C1B" w:rsidP="00DD0C1B" w:rsidRDefault="00DD0C1B" w14:paraId="46BBD48E" w14:textId="43CDEF34">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Federal and State Tax Incentives</w:t>
      </w:r>
    </w:p>
    <w:p w:rsidRPr="000D0530" w:rsidR="00DD0C1B" w:rsidP="00DD0C1B" w:rsidRDefault="00DD0C1B" w14:paraId="2ED61C83"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Cs/>
          <w:color w:val="333333"/>
          <w:sz w:val="24"/>
          <w:szCs w:val="24"/>
        </w:rPr>
        <w:t>The Federal tax credits have generated more than $90 billion in historic rehabilitation over the last forty years.  North Carolina state credits have added another $2+ billion.</w:t>
      </w:r>
    </w:p>
    <w:p w:rsidR="00DD0C1B" w:rsidP="00DD0C1B" w:rsidRDefault="00DD0C1B" w14:paraId="671087A8"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National Park Service, “Historic Preservation Tax Incentives”</w:t>
      </w:r>
    </w:p>
    <w:p w:rsidR="00DD0C1B" w:rsidP="00DD0C1B" w:rsidRDefault="00DD0C1B" w14:paraId="00312F79"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National Park Service,</w:t>
      </w:r>
      <w:r>
        <w:rPr>
          <w:rFonts w:ascii="Times New Roman" w:hAnsi="Times New Roman" w:eastAsia="Times New Roman" w:cs="Times New Roman"/>
          <w:color w:val="333333"/>
          <w:sz w:val="24"/>
          <w:szCs w:val="24"/>
        </w:rPr>
        <w:t xml:space="preserve"> Peruse</w:t>
      </w:r>
      <w:r w:rsidRPr="00C04378">
        <w:t xml:space="preserve"> </w:t>
      </w:r>
      <w:hyperlink w:history="1" r:id="rId17">
        <w:r>
          <w:rPr>
            <w:rStyle w:val="Hyperlink"/>
          </w:rPr>
          <w:t>https://www.nps.gov/tps/tax-incentives.htm</w:t>
        </w:r>
      </w:hyperlink>
      <w:r>
        <w:rPr>
          <w:rFonts w:ascii="Times New Roman" w:hAnsi="Times New Roman" w:eastAsia="Times New Roman" w:cs="Times New Roman"/>
          <w:color w:val="333333"/>
          <w:sz w:val="24"/>
          <w:szCs w:val="24"/>
          <w:u w:val="single"/>
        </w:rPr>
        <w:t xml:space="preserve"> </w:t>
      </w:r>
    </w:p>
    <w:p w:rsidR="00DD0C1B" w:rsidP="00DD0C1B" w:rsidRDefault="00DD0C1B" w14:paraId="79F6D699"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National Park Service, “Eligibility Requirements” </w:t>
      </w:r>
      <w:hyperlink w:history="1" r:id="rId18">
        <w:r w:rsidRPr="0044275C">
          <w:rPr>
            <w:rStyle w:val="Hyperlink"/>
            <w:rFonts w:ascii="Times New Roman" w:hAnsi="Times New Roman" w:eastAsia="Times New Roman" w:cs="Times New Roman"/>
            <w:sz w:val="24"/>
            <w:szCs w:val="24"/>
          </w:rPr>
          <w:t>https://www.nps.gov/tps/tax-incentives/before-apply/eligibility-requirements.htm</w:t>
        </w:r>
      </w:hyperlink>
      <w:r>
        <w:rPr>
          <w:rFonts w:ascii="Times New Roman" w:hAnsi="Times New Roman" w:eastAsia="Times New Roman" w:cs="Times New Roman"/>
          <w:color w:val="333333"/>
          <w:sz w:val="24"/>
          <w:szCs w:val="24"/>
        </w:rPr>
        <w:t xml:space="preserve"> </w:t>
      </w:r>
    </w:p>
    <w:p w:rsidRPr="007B41AC" w:rsidR="00DD0C1B" w:rsidP="00DD0C1B" w:rsidRDefault="00DD0C1B" w14:paraId="0D939AC8"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National Park Service, “Qualified Expenses” </w:t>
      </w:r>
      <w:hyperlink w:history="1" r:id="rId19">
        <w:r w:rsidRPr="0044275C">
          <w:rPr>
            <w:rStyle w:val="Hyperlink"/>
            <w:rFonts w:ascii="Times New Roman" w:hAnsi="Times New Roman" w:eastAsia="Times New Roman" w:cs="Times New Roman"/>
            <w:sz w:val="24"/>
            <w:szCs w:val="24"/>
          </w:rPr>
          <w:t>https://www.nps.gov/tps/tax-incentives/before-apply/qualified-expenses.htm</w:t>
        </w:r>
      </w:hyperlink>
      <w:r>
        <w:rPr>
          <w:rFonts w:ascii="Times New Roman" w:hAnsi="Times New Roman" w:eastAsia="Times New Roman" w:cs="Times New Roman"/>
          <w:color w:val="333333"/>
          <w:sz w:val="24"/>
          <w:szCs w:val="24"/>
        </w:rPr>
        <w:t xml:space="preserve"> </w:t>
      </w:r>
    </w:p>
    <w:p w:rsidRPr="00CD0B3E" w:rsidR="00DD0C1B" w:rsidP="00DD0C1B" w:rsidRDefault="00DD0C1B" w14:paraId="72A59B6F"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North Carolina Historic Preservation Office,</w:t>
      </w:r>
      <w:r>
        <w:rPr>
          <w:rFonts w:ascii="Times New Roman" w:hAnsi="Times New Roman" w:eastAsia="Times New Roman" w:cs="Times New Roman"/>
          <w:color w:val="333333"/>
          <w:sz w:val="24"/>
          <w:szCs w:val="24"/>
        </w:rPr>
        <w:t xml:space="preserve"> Income-Producing Tax Credits Fact Sheet</w:t>
      </w:r>
      <w:r w:rsidRPr="00CD0B3E">
        <w:rPr>
          <w:rFonts w:ascii="Times New Roman" w:hAnsi="Times New Roman" w:eastAsia="Times New Roman" w:cs="Times New Roman"/>
          <w:color w:val="333333"/>
          <w:sz w:val="24"/>
          <w:szCs w:val="24"/>
        </w:rPr>
        <w:t xml:space="preserve"> </w:t>
      </w:r>
    </w:p>
    <w:p w:rsidR="00DD0C1B" w:rsidP="00DD0C1B" w:rsidRDefault="00DD0C1B" w14:paraId="5648D4AE"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North Carolina Historic Preservation Office,</w:t>
      </w:r>
      <w:r>
        <w:rPr>
          <w:rFonts w:ascii="Times New Roman" w:hAnsi="Times New Roman" w:eastAsia="Times New Roman" w:cs="Times New Roman"/>
          <w:color w:val="333333"/>
          <w:sz w:val="24"/>
          <w:szCs w:val="24"/>
        </w:rPr>
        <w:t xml:space="preserve"> Non Income-Producing Tax Credits Fact Sheet</w:t>
      </w:r>
      <w:r w:rsidRPr="00CD0B3E">
        <w:rPr>
          <w:rFonts w:ascii="Times New Roman" w:hAnsi="Times New Roman" w:eastAsia="Times New Roman" w:cs="Times New Roman"/>
          <w:color w:val="333333"/>
          <w:sz w:val="24"/>
          <w:szCs w:val="24"/>
        </w:rPr>
        <w:t xml:space="preserve"> </w:t>
      </w:r>
    </w:p>
    <w:p w:rsidRPr="00CD0B3E" w:rsidR="00DD0C1B" w:rsidP="00DD0C1B" w:rsidRDefault="00DD0C1B" w14:paraId="4313EBA8"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            McAlester: </w:t>
      </w:r>
      <w:r w:rsidRPr="00CD0B3E">
        <w:rPr>
          <w:rFonts w:ascii="Times New Roman" w:hAnsi="Times New Roman" w:eastAsia="Times New Roman" w:cs="Times New Roman"/>
          <w:b/>
          <w:bCs/>
          <w:color w:val="333333"/>
          <w:sz w:val="24"/>
          <w:szCs w:val="24"/>
        </w:rPr>
        <w:t>Queen Anne</w:t>
      </w:r>
      <w:r w:rsidRPr="00CD0B3E">
        <w:rPr>
          <w:rFonts w:ascii="Times New Roman" w:hAnsi="Times New Roman" w:eastAsia="Times New Roman" w:cs="Times New Roman"/>
          <w:color w:val="333333"/>
          <w:sz w:val="24"/>
          <w:szCs w:val="24"/>
        </w:rPr>
        <w:t> and</w:t>
      </w:r>
      <w:r w:rsidRPr="00CD0B3E">
        <w:rPr>
          <w:rFonts w:ascii="Times New Roman" w:hAnsi="Times New Roman" w:eastAsia="Times New Roman" w:cs="Times New Roman"/>
          <w:b/>
          <w:bCs/>
          <w:color w:val="333333"/>
          <w:sz w:val="24"/>
          <w:szCs w:val="24"/>
        </w:rPr>
        <w:t> Richardsonian Romanesque</w:t>
      </w:r>
      <w:r w:rsidRPr="00CD0B3E">
        <w:rPr>
          <w:rFonts w:ascii="Times New Roman" w:hAnsi="Times New Roman" w:eastAsia="Times New Roman" w:cs="Times New Roman"/>
          <w:color w:val="333333"/>
          <w:sz w:val="24"/>
          <w:szCs w:val="24"/>
        </w:rPr>
        <w:t>, scan Stick,</w:t>
      </w:r>
    </w:p>
    <w:p w:rsidR="008939CC" w:rsidP="008939CC" w:rsidRDefault="008939CC" w14:paraId="63CC5B74" w14:textId="77777777">
      <w:pPr>
        <w:shd w:val="clear" w:color="auto" w:fill="FFFFFF"/>
        <w:spacing w:after="150" w:line="240" w:lineRule="auto"/>
        <w:rPr>
          <w:rFonts w:ascii="Times New Roman" w:hAnsi="Times New Roman" w:eastAsia="Times New Roman" w:cs="Times New Roman"/>
          <w:color w:val="333333"/>
          <w:sz w:val="24"/>
          <w:szCs w:val="24"/>
        </w:rPr>
      </w:pPr>
    </w:p>
    <w:p w:rsidR="00366E72" w:rsidP="008939CC" w:rsidRDefault="00366E72" w14:paraId="2EADAD4B" w14:textId="4C031723">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March 2</w:t>
      </w:r>
      <w:r w:rsidR="002E60CC">
        <w:rPr>
          <w:rFonts w:ascii="Times New Roman" w:hAnsi="Times New Roman" w:eastAsia="Times New Roman" w:cs="Times New Roman"/>
          <w:b/>
          <w:bCs/>
          <w:color w:val="333333"/>
          <w:sz w:val="24"/>
          <w:szCs w:val="24"/>
          <w:u w:val="single"/>
        </w:rPr>
        <w:t>3</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00DD0C1B" w:rsidP="00DD0C1B" w:rsidRDefault="00DD0C1B" w14:paraId="64DDF25C" w14:textId="77777777">
      <w:pPr>
        <w:shd w:val="clear" w:color="auto" w:fill="FFFFFF"/>
        <w:spacing w:after="150" w:line="240" w:lineRule="auto"/>
        <w:rPr>
          <w:rFonts w:ascii="Times New Roman" w:hAnsi="Times New Roman" w:eastAsia="Times New Roman" w:cs="Times New Roman"/>
          <w:b/>
          <w:bCs/>
          <w:color w:val="333333"/>
          <w:sz w:val="24"/>
          <w:szCs w:val="24"/>
        </w:rPr>
      </w:pPr>
      <w:r w:rsidRPr="00CD0B3E">
        <w:rPr>
          <w:rFonts w:ascii="Times New Roman" w:hAnsi="Times New Roman" w:eastAsia="Times New Roman" w:cs="Times New Roman"/>
          <w:b/>
          <w:bCs/>
          <w:color w:val="333333"/>
          <w:sz w:val="24"/>
          <w:szCs w:val="24"/>
        </w:rPr>
        <w:t>Federal and State Tax Incentives</w:t>
      </w:r>
      <w:r>
        <w:rPr>
          <w:rFonts w:ascii="Times New Roman" w:hAnsi="Times New Roman" w:eastAsia="Times New Roman" w:cs="Times New Roman"/>
          <w:b/>
          <w:bCs/>
          <w:color w:val="333333"/>
          <w:sz w:val="24"/>
          <w:szCs w:val="24"/>
        </w:rPr>
        <w:t xml:space="preserve"> (continued)</w:t>
      </w:r>
    </w:p>
    <w:p w:rsidRPr="00CD0B3E" w:rsidR="00DD0C1B" w:rsidP="00DD0C1B" w:rsidRDefault="00DD0C1B" w14:paraId="31A7AD55"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            McAlester: </w:t>
      </w:r>
      <w:r w:rsidRPr="00CD0B3E">
        <w:rPr>
          <w:rFonts w:ascii="Times New Roman" w:hAnsi="Times New Roman" w:eastAsia="Times New Roman" w:cs="Times New Roman"/>
          <w:b/>
          <w:bCs/>
          <w:color w:val="333333"/>
          <w:sz w:val="24"/>
          <w:szCs w:val="24"/>
        </w:rPr>
        <w:t>Colonial Revival</w:t>
      </w:r>
      <w:r w:rsidRPr="00CD0B3E">
        <w:rPr>
          <w:rFonts w:ascii="Times New Roman" w:hAnsi="Times New Roman" w:eastAsia="Times New Roman" w:cs="Times New Roman"/>
          <w:color w:val="333333"/>
          <w:sz w:val="24"/>
          <w:szCs w:val="24"/>
        </w:rPr>
        <w:t> and </w:t>
      </w:r>
      <w:r w:rsidRPr="00CD0B3E">
        <w:rPr>
          <w:rFonts w:ascii="Times New Roman" w:hAnsi="Times New Roman" w:eastAsia="Times New Roman" w:cs="Times New Roman"/>
          <w:b/>
          <w:bCs/>
          <w:color w:val="333333"/>
          <w:sz w:val="24"/>
          <w:szCs w:val="24"/>
        </w:rPr>
        <w:t>Neoclassical; </w:t>
      </w:r>
      <w:r w:rsidRPr="00CD0B3E">
        <w:rPr>
          <w:rFonts w:ascii="Times New Roman" w:hAnsi="Times New Roman" w:eastAsia="Times New Roman" w:cs="Times New Roman"/>
          <w:color w:val="333333"/>
          <w:sz w:val="24"/>
          <w:szCs w:val="24"/>
        </w:rPr>
        <w:t>scan Shingle and Folk Victorian</w:t>
      </w:r>
    </w:p>
    <w:p w:rsidR="00DD0C1B" w:rsidP="00DD0C1B" w:rsidRDefault="00DD0C1B" w14:paraId="08B15DAA"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FA2421" w:rsidP="00FA2421" w:rsidRDefault="003F3D90" w14:paraId="58732FA3" w14:textId="3C6CC51B">
      <w:pPr>
        <w:shd w:val="clear" w:color="auto" w:fill="FFFFFF"/>
        <w:spacing w:after="150" w:line="240" w:lineRule="auto"/>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u w:val="single"/>
        </w:rPr>
        <w:t xml:space="preserve">March </w:t>
      </w:r>
      <w:r w:rsidR="002E60CC">
        <w:rPr>
          <w:rFonts w:ascii="Times New Roman" w:hAnsi="Times New Roman" w:eastAsia="Times New Roman" w:cs="Times New Roman"/>
          <w:b/>
          <w:bCs/>
          <w:color w:val="333333"/>
          <w:sz w:val="24"/>
          <w:szCs w:val="24"/>
          <w:u w:val="single"/>
        </w:rPr>
        <w:t>28</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r w:rsidRPr="00FA2421" w:rsidR="00FA2421">
        <w:rPr>
          <w:rFonts w:ascii="Times New Roman" w:hAnsi="Times New Roman" w:eastAsia="Times New Roman" w:cs="Times New Roman"/>
          <w:b/>
          <w:bCs/>
          <w:color w:val="333333"/>
          <w:sz w:val="24"/>
          <w:szCs w:val="24"/>
        </w:rPr>
        <w:t xml:space="preserve"> </w:t>
      </w:r>
    </w:p>
    <w:p w:rsidRPr="00CD0B3E" w:rsidR="00FA2421" w:rsidP="00FA2421" w:rsidRDefault="00FA2421" w14:paraId="442E6089"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Secretary of the Interior's Standards for Rehabilitation</w:t>
      </w:r>
    </w:p>
    <w:p w:rsidRPr="00174DFA" w:rsidR="00FA2421" w:rsidP="00FA2421" w:rsidRDefault="00FA2421" w14:paraId="423A4CA0" w14:textId="77777777">
      <w:pPr>
        <w:shd w:val="clear" w:color="auto" w:fill="FFFFFF"/>
        <w:spacing w:after="150" w:line="240" w:lineRule="auto"/>
        <w:rPr>
          <w:rFonts w:ascii="Times New Roman" w:hAnsi="Times New Roman" w:eastAsia="Times New Roman" w:cs="Times New Roman"/>
          <w:b/>
          <w:color w:val="333333"/>
          <w:sz w:val="24"/>
          <w:szCs w:val="24"/>
        </w:rPr>
      </w:pPr>
      <w:r w:rsidRPr="00533566">
        <w:rPr>
          <w:rFonts w:ascii="Times New Roman" w:hAnsi="Times New Roman" w:eastAsia="Times New Roman" w:cs="Times New Roman"/>
          <w:b/>
          <w:color w:val="333333"/>
          <w:sz w:val="24"/>
          <w:szCs w:val="24"/>
        </w:rPr>
        <w:t>GUEST SPEAKERS: Tim Simmons, Senior Preservation Architect and Income-producing Tax Credit Coordinator, NC State Historic Preservation Office, and Brett Sturm, NCHPO</w:t>
      </w:r>
    </w:p>
    <w:p w:rsidR="00FA2421" w:rsidP="00FA2421" w:rsidRDefault="00FA2421" w14:paraId="519A5C55" w14:textId="77777777">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Standards for Rehabilitation are used to evaluate tax credit projects.  The standards have shaped the movement in many ways.</w:t>
      </w:r>
    </w:p>
    <w:p w:rsidRPr="00CD0B3E" w:rsidR="00FA2421" w:rsidP="00FA2421" w:rsidRDefault="00FA2421" w14:paraId="29D50A4A"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National Park Service, </w:t>
      </w:r>
      <w:hyperlink w:tgtFrame="_blank" w:history="1" r:id="rId20">
        <w:r w:rsidRPr="00CD0B3E">
          <w:rPr>
            <w:rFonts w:ascii="Times New Roman" w:hAnsi="Times New Roman" w:eastAsia="Times New Roman" w:cs="Times New Roman"/>
            <w:color w:val="333333"/>
            <w:sz w:val="24"/>
            <w:szCs w:val="24"/>
            <w:u w:val="single"/>
          </w:rPr>
          <w:t>https://www.nps.gov/tps/standards/rehabilitation.htm</w:t>
        </w:r>
      </w:hyperlink>
      <w:r w:rsidRPr="00CD0B3E">
        <w:rPr>
          <w:rFonts w:ascii="Times New Roman" w:hAnsi="Times New Roman" w:eastAsia="Times New Roman" w:cs="Times New Roman"/>
          <w:color w:val="333333"/>
          <w:sz w:val="24"/>
          <w:szCs w:val="24"/>
        </w:rPr>
        <w:t xml:space="preserve"> and</w:t>
      </w:r>
      <w:r>
        <w:rPr>
          <w:rFonts w:ascii="Times New Roman" w:hAnsi="Times New Roman" w:eastAsia="Times New Roman" w:cs="Times New Roman"/>
          <w:color w:val="333333"/>
          <w:sz w:val="24"/>
          <w:szCs w:val="24"/>
        </w:rPr>
        <w:t xml:space="preserve"> </w:t>
      </w:r>
    </w:p>
    <w:p w:rsidRPr="00CD0B3E" w:rsidR="00FA2421" w:rsidP="00FA2421" w:rsidRDefault="00FA2421" w14:paraId="6CF87174" w14:textId="77777777">
      <w:pPr>
        <w:shd w:val="clear" w:color="auto" w:fill="FFFFFF"/>
        <w:spacing w:after="150" w:line="240" w:lineRule="auto"/>
        <w:ind w:left="720"/>
        <w:rPr>
          <w:rFonts w:ascii="Times New Roman" w:hAnsi="Times New Roman" w:eastAsia="Times New Roman" w:cs="Times New Roman"/>
          <w:color w:val="333333"/>
          <w:sz w:val="24"/>
          <w:szCs w:val="24"/>
        </w:rPr>
      </w:pPr>
      <w:hyperlink w:tgtFrame="_blank" w:history="1" r:id="rId21">
        <w:r w:rsidRPr="00CD0B3E">
          <w:rPr>
            <w:rFonts w:ascii="Times New Roman" w:hAnsi="Times New Roman" w:eastAsia="Times New Roman" w:cs="Times New Roman"/>
            <w:color w:val="333333"/>
            <w:sz w:val="24"/>
            <w:szCs w:val="24"/>
            <w:u w:val="single"/>
          </w:rPr>
          <w:t>https://www.nps.gov/tps/standards/rehabilitation/rehab/stand.htm</w:t>
        </w:r>
      </w:hyperlink>
      <w:r w:rsidRPr="00CD0B3E">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333333"/>
          <w:sz w:val="24"/>
          <w:szCs w:val="24"/>
        </w:rPr>
        <w:br/>
      </w:r>
      <w:r w:rsidRPr="00CD0B3E">
        <w:rPr>
          <w:rFonts w:ascii="Times New Roman" w:hAnsi="Times New Roman" w:eastAsia="Times New Roman" w:cs="Times New Roman"/>
          <w:color w:val="333333"/>
          <w:sz w:val="24"/>
          <w:szCs w:val="24"/>
        </w:rPr>
        <w:t>(</w:t>
      </w:r>
      <w:r>
        <w:rPr>
          <w:rFonts w:ascii="Times New Roman" w:hAnsi="Times New Roman" w:eastAsia="Times New Roman" w:cs="Times New Roman"/>
          <w:color w:val="333333"/>
          <w:sz w:val="24"/>
          <w:szCs w:val="24"/>
        </w:rPr>
        <w:t>Peruse whole website</w:t>
      </w:r>
      <w:r w:rsidRPr="00CD0B3E">
        <w:rPr>
          <w:rFonts w:ascii="Times New Roman" w:hAnsi="Times New Roman" w:eastAsia="Times New Roman" w:cs="Times New Roman"/>
          <w:color w:val="333333"/>
          <w:sz w:val="24"/>
          <w:szCs w:val="24"/>
        </w:rPr>
        <w:t>)</w:t>
      </w:r>
    </w:p>
    <w:p w:rsidR="00DD0C1B" w:rsidP="00DD0C1B" w:rsidRDefault="00DD0C1B" w14:paraId="046C3834"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Pr="00CD0B3E" w:rsidR="00DD0C1B" w:rsidP="00DD0C1B" w:rsidRDefault="00DD0C1B" w14:paraId="20B8527A" w14:textId="5A40D65B">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u w:val="single"/>
        </w:rPr>
        <w:t>March 30, 2022</w:t>
      </w:r>
    </w:p>
    <w:p w:rsidRPr="00CD0B3E" w:rsidR="00FA2421" w:rsidP="00FA2421" w:rsidRDefault="00FA2421" w14:paraId="51EF88CF" w14:textId="6E6926D0">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Secretary of the Interio</w:t>
      </w:r>
      <w:r>
        <w:rPr>
          <w:rFonts w:ascii="Times New Roman" w:hAnsi="Times New Roman" w:eastAsia="Times New Roman" w:cs="Times New Roman"/>
          <w:b/>
          <w:bCs/>
          <w:color w:val="333333"/>
          <w:sz w:val="24"/>
          <w:szCs w:val="24"/>
        </w:rPr>
        <w:t>r's Standards for Rehabilitation (continued)</w:t>
      </w:r>
    </w:p>
    <w:p w:rsidR="00FA2421" w:rsidRDefault="00FA2421" w14:paraId="61A10349" w14:textId="3F9A49A1">
      <w:pPr>
        <w:rPr>
          <w:rFonts w:ascii="Times New Roman" w:hAnsi="Times New Roman" w:eastAsia="Times New Roman" w:cs="Times New Roman"/>
          <w:b/>
          <w:bCs/>
          <w:color w:val="333333"/>
          <w:sz w:val="24"/>
          <w:szCs w:val="24"/>
          <w:u w:val="single"/>
        </w:rPr>
      </w:pPr>
    </w:p>
    <w:p w:rsidR="00DF13BA" w:rsidRDefault="00DF13BA" w14:paraId="7BDBED56" w14:textId="77777777">
      <w:pPr>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br w:type="page"/>
      </w:r>
    </w:p>
    <w:p w:rsidR="00DD0C1B" w:rsidP="00DD0C1B" w:rsidRDefault="00DD0C1B" w14:paraId="0ED3C263" w14:textId="3EF5EEEE">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lastRenderedPageBreak/>
        <w:t>April 4, 2022</w:t>
      </w:r>
    </w:p>
    <w:p w:rsidRPr="009E35E6" w:rsidR="00DF13BA" w:rsidP="00DF13BA" w:rsidRDefault="00DF13BA" w14:paraId="61FFF921" w14:textId="77777777">
      <w:pPr>
        <w:shd w:val="clear" w:color="auto" w:fill="FFFFFF"/>
        <w:spacing w:after="150" w:line="240" w:lineRule="auto"/>
        <w:rPr>
          <w:rFonts w:ascii="Times New Roman" w:hAnsi="Times New Roman" w:eastAsia="Times New Roman" w:cs="Times New Roman"/>
          <w:b/>
          <w:bCs/>
          <w:color w:val="333333"/>
          <w:sz w:val="24"/>
          <w:szCs w:val="24"/>
        </w:rPr>
      </w:pPr>
      <w:r w:rsidRPr="009E35E6">
        <w:rPr>
          <w:rFonts w:ascii="Times New Roman" w:hAnsi="Times New Roman" w:eastAsia="Times New Roman" w:cs="Times New Roman"/>
          <w:b/>
          <w:bCs/>
          <w:color w:val="333333"/>
          <w:sz w:val="24"/>
          <w:szCs w:val="24"/>
        </w:rPr>
        <w:t xml:space="preserve">Affordable Housing and Historic Preservation </w:t>
      </w:r>
    </w:p>
    <w:p w:rsidR="00FA2421" w:rsidP="00FA2421" w:rsidRDefault="00FA2421" w14:paraId="402264B6" w14:textId="56426DA4">
      <w:pPr>
        <w:shd w:val="clear" w:color="auto" w:fill="FFFFFF"/>
        <w:spacing w:after="150" w:line="240" w:lineRule="auto"/>
        <w:rPr>
          <w:rFonts w:ascii="Times New Roman" w:hAnsi="Times New Roman" w:eastAsia="Times New Roman" w:cs="Times New Roman"/>
          <w:b/>
          <w:bCs/>
          <w:color w:val="333333"/>
          <w:sz w:val="24"/>
          <w:szCs w:val="24"/>
        </w:rPr>
      </w:pPr>
      <w:r w:rsidRPr="009E35E6">
        <w:rPr>
          <w:rFonts w:ascii="Times New Roman" w:hAnsi="Times New Roman" w:eastAsia="Times New Roman" w:cs="Times New Roman"/>
          <w:b/>
          <w:bCs/>
          <w:color w:val="333333"/>
          <w:sz w:val="24"/>
          <w:szCs w:val="24"/>
        </w:rPr>
        <w:t xml:space="preserve">GUEST SPEAKER: </w:t>
      </w:r>
      <w:r>
        <w:rPr>
          <w:rFonts w:ascii="Times New Roman" w:hAnsi="Times New Roman" w:eastAsia="Times New Roman" w:cs="Times New Roman"/>
          <w:b/>
          <w:bCs/>
          <w:color w:val="333333"/>
          <w:sz w:val="24"/>
          <w:szCs w:val="24"/>
        </w:rPr>
        <w:br/>
      </w:r>
      <w:r>
        <w:rPr>
          <w:rFonts w:ascii="Times New Roman" w:hAnsi="Times New Roman" w:eastAsia="Times New Roman" w:cs="Times New Roman"/>
          <w:b/>
          <w:bCs/>
          <w:color w:val="333333"/>
          <w:sz w:val="24"/>
          <w:szCs w:val="24"/>
        </w:rPr>
        <w:t>Richard Angino, Third-Wave Housing</w:t>
      </w:r>
    </w:p>
    <w:p w:rsidRPr="00CD0B3E" w:rsidR="008939CC" w:rsidP="008939CC" w:rsidRDefault="008939CC" w14:paraId="72D3350D" w14:textId="657B2B8E">
      <w:pPr>
        <w:shd w:val="clear" w:color="auto" w:fill="FFFFFF"/>
        <w:spacing w:after="150" w:line="240" w:lineRule="auto"/>
        <w:rPr>
          <w:rFonts w:ascii="Times New Roman" w:hAnsi="Times New Roman" w:eastAsia="Times New Roman" w:cs="Times New Roman"/>
          <w:color w:val="333333"/>
          <w:sz w:val="24"/>
          <w:szCs w:val="24"/>
        </w:rPr>
      </w:pPr>
    </w:p>
    <w:p w:rsidR="00DD0C1B" w:rsidP="00DD0C1B" w:rsidRDefault="00DD0C1B" w14:paraId="4F9B1294" w14:textId="77777777">
      <w:pPr>
        <w:shd w:val="clear" w:color="auto" w:fill="FFFFFF"/>
        <w:spacing w:after="150" w:line="240" w:lineRule="auto"/>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u w:val="single"/>
        </w:rPr>
        <w:t>April 6, 2022</w:t>
      </w:r>
      <w:r w:rsidRPr="00FA2421">
        <w:rPr>
          <w:rFonts w:ascii="Times New Roman" w:hAnsi="Times New Roman" w:eastAsia="Times New Roman" w:cs="Times New Roman"/>
          <w:b/>
          <w:bCs/>
          <w:color w:val="333333"/>
          <w:sz w:val="24"/>
          <w:szCs w:val="24"/>
        </w:rPr>
        <w:t xml:space="preserve"> </w:t>
      </w:r>
    </w:p>
    <w:p w:rsidR="00DF13BA" w:rsidP="00FA2421" w:rsidRDefault="00DF13BA" w14:paraId="29DFE273" w14:textId="77777777">
      <w:pPr>
        <w:shd w:val="clear" w:color="auto" w:fill="FFFFFF"/>
        <w:spacing w:after="150" w:line="240" w:lineRule="auto"/>
        <w:rPr>
          <w:rFonts w:ascii="Times New Roman" w:hAnsi="Times New Roman" w:eastAsia="Times New Roman" w:cs="Times New Roman"/>
          <w:b/>
          <w:color w:val="333333"/>
          <w:sz w:val="24"/>
          <w:szCs w:val="24"/>
        </w:rPr>
      </w:pPr>
      <w:r w:rsidRPr="009E35E6">
        <w:rPr>
          <w:rFonts w:ascii="Times New Roman" w:hAnsi="Times New Roman" w:eastAsia="Times New Roman" w:cs="Times New Roman"/>
          <w:b/>
          <w:color w:val="333333"/>
          <w:sz w:val="24"/>
          <w:szCs w:val="24"/>
        </w:rPr>
        <w:t>Historic Preservation and Racial Equity</w:t>
      </w:r>
      <w:r w:rsidRPr="009E35E6">
        <w:rPr>
          <w:rFonts w:ascii="Times New Roman" w:hAnsi="Times New Roman" w:eastAsia="Times New Roman" w:cs="Times New Roman"/>
          <w:b/>
          <w:color w:val="333333"/>
          <w:sz w:val="24"/>
          <w:szCs w:val="24"/>
        </w:rPr>
        <w:t xml:space="preserve"> </w:t>
      </w:r>
    </w:p>
    <w:p w:rsidRPr="00DF13BA" w:rsidR="00FA2421" w:rsidP="00FA2421" w:rsidRDefault="00FA2421" w14:paraId="21EFEE78" w14:textId="4E443631">
      <w:pPr>
        <w:shd w:val="clear" w:color="auto" w:fill="FFFFFF"/>
        <w:spacing w:after="150" w:line="240" w:lineRule="auto"/>
        <w:rPr>
          <w:rFonts w:ascii="Times New Roman" w:hAnsi="Times New Roman" w:eastAsia="Times New Roman" w:cs="Times New Roman"/>
          <w:b/>
          <w:color w:val="333333"/>
          <w:sz w:val="24"/>
          <w:szCs w:val="24"/>
        </w:rPr>
      </w:pPr>
      <w:r w:rsidRPr="009E35E6">
        <w:rPr>
          <w:rFonts w:ascii="Times New Roman" w:hAnsi="Times New Roman" w:eastAsia="Times New Roman" w:cs="Times New Roman"/>
          <w:b/>
          <w:color w:val="333333"/>
          <w:sz w:val="24"/>
          <w:szCs w:val="24"/>
        </w:rPr>
        <w:t xml:space="preserve">GUEST SPEAKER: </w:t>
      </w:r>
      <w:r>
        <w:rPr>
          <w:rFonts w:ascii="Times New Roman" w:hAnsi="Times New Roman" w:eastAsia="Times New Roman" w:cs="Times New Roman"/>
          <w:b/>
          <w:color w:val="333333"/>
          <w:sz w:val="24"/>
          <w:szCs w:val="24"/>
        </w:rPr>
        <w:br/>
      </w:r>
      <w:r w:rsidRPr="00DF13BA">
        <w:rPr>
          <w:rFonts w:ascii="Times New Roman" w:hAnsi="Times New Roman" w:eastAsia="Times New Roman" w:cs="Times New Roman"/>
          <w:b/>
          <w:color w:val="333333"/>
          <w:sz w:val="24"/>
          <w:szCs w:val="24"/>
        </w:rPr>
        <w:t>Dr. Valerie Ann Johnson, Dean - Arts, Sciences, and Humanities at Shaw University</w:t>
      </w:r>
      <w:r w:rsidRPr="00DF13BA" w:rsidR="00DF13BA">
        <w:rPr>
          <w:rFonts w:ascii="Times New Roman" w:hAnsi="Times New Roman" w:eastAsia="Times New Roman" w:cs="Times New Roman"/>
          <w:b/>
          <w:color w:val="333333"/>
          <w:sz w:val="24"/>
          <w:szCs w:val="24"/>
        </w:rPr>
        <w:t xml:space="preserve"> </w:t>
      </w:r>
    </w:p>
    <w:p w:rsidR="00DD0C1B" w:rsidP="00DD0C1B" w:rsidRDefault="00DD0C1B" w14:paraId="0FED1AB9"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DD0C1B" w:rsidP="00DD0C1B" w:rsidRDefault="00DD0C1B" w14:paraId="55F8DA52" w14:textId="46DC63CA">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t>April 11, 2022</w:t>
      </w:r>
    </w:p>
    <w:p w:rsidR="009E35E6" w:rsidP="00366E72" w:rsidRDefault="00DF13BA" w14:paraId="0DC47833" w14:textId="352FFA7E">
      <w:pPr>
        <w:shd w:val="clear" w:color="auto" w:fill="FFFFFF"/>
        <w:spacing w:after="150" w:line="240" w:lineRule="auto"/>
        <w:rPr>
          <w:rFonts w:ascii="Times New Roman" w:hAnsi="Times New Roman" w:eastAsia="Times New Roman" w:cs="Times New Roman"/>
          <w:b/>
          <w:bCs/>
          <w:color w:val="333333"/>
          <w:sz w:val="24"/>
          <w:szCs w:val="24"/>
        </w:rPr>
      </w:pPr>
      <w:r w:rsidRPr="00DF13BA">
        <w:rPr>
          <w:rFonts w:ascii="Times New Roman" w:hAnsi="Times New Roman" w:eastAsia="Times New Roman" w:cs="Times New Roman"/>
          <w:b/>
          <w:bCs/>
          <w:color w:val="333333"/>
          <w:sz w:val="24"/>
          <w:szCs w:val="24"/>
        </w:rPr>
        <w:t xml:space="preserve">Video: </w:t>
      </w:r>
      <w:r>
        <w:rPr>
          <w:rFonts w:ascii="Times New Roman" w:hAnsi="Times New Roman" w:eastAsia="Times New Roman" w:cs="Times New Roman"/>
          <w:b/>
          <w:bCs/>
          <w:color w:val="333333"/>
          <w:sz w:val="24"/>
          <w:szCs w:val="24"/>
        </w:rPr>
        <w:t xml:space="preserve">Brent </w:t>
      </w:r>
      <w:proofErr w:type="spellStart"/>
      <w:r>
        <w:rPr>
          <w:rFonts w:ascii="Times New Roman" w:hAnsi="Times New Roman" w:eastAsia="Times New Roman" w:cs="Times New Roman"/>
          <w:b/>
          <w:bCs/>
          <w:color w:val="333333"/>
          <w:sz w:val="24"/>
          <w:szCs w:val="24"/>
        </w:rPr>
        <w:t>Leggs</w:t>
      </w:r>
      <w:proofErr w:type="spellEnd"/>
      <w:r>
        <w:rPr>
          <w:rFonts w:ascii="Times New Roman" w:hAnsi="Times New Roman" w:eastAsia="Times New Roman" w:cs="Times New Roman"/>
          <w:b/>
          <w:bCs/>
          <w:color w:val="333333"/>
          <w:sz w:val="24"/>
          <w:szCs w:val="24"/>
        </w:rPr>
        <w:t>, Richard Rothstein</w:t>
      </w:r>
    </w:p>
    <w:p w:rsidRPr="00DF13BA" w:rsidR="00DF13BA" w:rsidP="00366E72" w:rsidRDefault="00DF13BA" w14:paraId="0CA98BBE" w14:textId="77777777">
      <w:pPr>
        <w:shd w:val="clear" w:color="auto" w:fill="FFFFFF"/>
        <w:spacing w:after="150" w:line="240" w:lineRule="auto"/>
        <w:rPr>
          <w:rFonts w:ascii="Times New Roman" w:hAnsi="Times New Roman" w:eastAsia="Times New Roman" w:cs="Times New Roman"/>
          <w:b/>
          <w:bCs/>
          <w:color w:val="333333"/>
          <w:sz w:val="24"/>
          <w:szCs w:val="24"/>
        </w:rPr>
      </w:pPr>
    </w:p>
    <w:p w:rsidRPr="00CD0B3E" w:rsidR="00366E72" w:rsidP="00366E72" w:rsidRDefault="00366E72" w14:paraId="5D14846A" w14:textId="249C6F85">
      <w:pPr>
        <w:shd w:val="clear" w:color="auto" w:fill="FFFFFF"/>
        <w:spacing w:after="15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u w:val="single"/>
        </w:rPr>
        <w:t>April 1</w:t>
      </w:r>
      <w:r w:rsidR="002E60CC">
        <w:rPr>
          <w:rFonts w:ascii="Times New Roman" w:hAnsi="Times New Roman" w:eastAsia="Times New Roman" w:cs="Times New Roman"/>
          <w:b/>
          <w:bCs/>
          <w:color w:val="333333"/>
          <w:sz w:val="24"/>
          <w:szCs w:val="24"/>
          <w:u w:val="single"/>
        </w:rPr>
        <w:t>3</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DF13BA" w:rsidP="00DF13BA" w:rsidRDefault="00DF13BA" w14:paraId="39A7909F" w14:textId="77777777">
      <w:pPr>
        <w:pStyle w:val="ListParagraph"/>
        <w:shd w:val="clear" w:color="auto" w:fill="FFFFFF"/>
        <w:spacing w:after="150" w:line="240" w:lineRule="auto"/>
        <w:rPr>
          <w:rFonts w:ascii="Times New Roman" w:hAnsi="Times New Roman" w:eastAsia="Times New Roman" w:cs="Times New Roman"/>
          <w:color w:val="333333"/>
          <w:sz w:val="24"/>
          <w:szCs w:val="24"/>
        </w:rPr>
      </w:pPr>
      <w:r w:rsidRPr="00A94A87">
        <w:rPr>
          <w:rFonts w:ascii="Times New Roman" w:hAnsi="Times New Roman" w:eastAsia="Times New Roman" w:cs="Times New Roman"/>
          <w:color w:val="333333"/>
          <w:sz w:val="24"/>
          <w:szCs w:val="24"/>
        </w:rPr>
        <w:t>McAlester: </w:t>
      </w:r>
      <w:r w:rsidRPr="00824134">
        <w:rPr>
          <w:rFonts w:ascii="Times New Roman" w:hAnsi="Times New Roman" w:eastAsia="Times New Roman" w:cs="Times New Roman"/>
          <w:b/>
          <w:color w:val="333333"/>
          <w:sz w:val="24"/>
          <w:szCs w:val="24"/>
        </w:rPr>
        <w:t>Tudor</w:t>
      </w:r>
      <w:r>
        <w:rPr>
          <w:rFonts w:ascii="Times New Roman" w:hAnsi="Times New Roman" w:eastAsia="Times New Roman" w:cs="Times New Roman"/>
          <w:b/>
          <w:color w:val="333333"/>
          <w:sz w:val="24"/>
          <w:szCs w:val="24"/>
        </w:rPr>
        <w:t xml:space="preserve">, </w:t>
      </w:r>
      <w:r w:rsidRPr="00824134">
        <w:rPr>
          <w:rFonts w:ascii="Times New Roman" w:hAnsi="Times New Roman" w:eastAsia="Times New Roman" w:cs="Times New Roman"/>
          <w:b/>
          <w:color w:val="333333"/>
          <w:sz w:val="24"/>
          <w:szCs w:val="24"/>
        </w:rPr>
        <w:t xml:space="preserve">Early </w:t>
      </w:r>
      <w:r w:rsidRPr="00A94A87">
        <w:rPr>
          <w:rFonts w:ascii="Times New Roman" w:hAnsi="Times New Roman" w:eastAsia="Times New Roman" w:cs="Times New Roman"/>
          <w:b/>
          <w:bCs/>
          <w:color w:val="333333"/>
          <w:sz w:val="24"/>
          <w:szCs w:val="24"/>
        </w:rPr>
        <w:t>Modern Houses</w:t>
      </w:r>
      <w:r>
        <w:rPr>
          <w:rFonts w:ascii="Times New Roman" w:hAnsi="Times New Roman" w:eastAsia="Times New Roman" w:cs="Times New Roman"/>
          <w:b/>
          <w:bCs/>
          <w:color w:val="333333"/>
          <w:sz w:val="24"/>
          <w:szCs w:val="24"/>
        </w:rPr>
        <w:t xml:space="preserve"> (especially Craftsman), </w:t>
      </w:r>
      <w:r w:rsidRPr="00C93CB4">
        <w:rPr>
          <w:rFonts w:ascii="Times New Roman" w:hAnsi="Times New Roman" w:eastAsia="Times New Roman" w:cs="Times New Roman"/>
          <w:bCs/>
          <w:color w:val="333333"/>
          <w:sz w:val="24"/>
          <w:szCs w:val="24"/>
        </w:rPr>
        <w:t>and</w:t>
      </w:r>
      <w:r w:rsidRPr="00C93CB4">
        <w:rPr>
          <w:rFonts w:ascii="Times New Roman" w:hAnsi="Times New Roman" w:eastAsia="Times New Roman" w:cs="Times New Roman"/>
          <w:color w:val="333333"/>
          <w:sz w:val="24"/>
          <w:szCs w:val="24"/>
        </w:rPr>
        <w:t xml:space="preserve"> </w:t>
      </w:r>
      <w:r w:rsidRPr="00824134">
        <w:rPr>
          <w:rFonts w:ascii="Times New Roman" w:hAnsi="Times New Roman" w:eastAsia="Times New Roman" w:cs="Times New Roman"/>
          <w:b/>
          <w:color w:val="333333"/>
          <w:sz w:val="24"/>
          <w:szCs w:val="24"/>
        </w:rPr>
        <w:t>International</w:t>
      </w:r>
      <w:r w:rsidRPr="00CD0B3E">
        <w:rPr>
          <w:rFonts w:ascii="Times New Roman" w:hAnsi="Times New Roman" w:eastAsia="Times New Roman" w:cs="Times New Roman"/>
          <w:color w:val="333333"/>
          <w:sz w:val="24"/>
          <w:szCs w:val="24"/>
        </w:rPr>
        <w:t xml:space="preserve">.  Scan </w:t>
      </w:r>
      <w:r>
        <w:rPr>
          <w:rFonts w:ascii="Times New Roman" w:hAnsi="Times New Roman" w:eastAsia="Times New Roman" w:cs="Times New Roman"/>
          <w:color w:val="333333"/>
          <w:sz w:val="24"/>
          <w:szCs w:val="24"/>
        </w:rPr>
        <w:t>Modern Styles.</w:t>
      </w:r>
    </w:p>
    <w:p w:rsidR="00CD0B3E" w:rsidP="00CD0B3E" w:rsidRDefault="00995A57" w14:paraId="140DE101" w14:textId="0C9C2F1D">
      <w:pPr>
        <w:shd w:val="clear" w:color="auto" w:fill="FFFFFF"/>
        <w:spacing w:after="150" w:line="240" w:lineRule="auto"/>
        <w:rPr>
          <w:rFonts w:ascii="Times New Roman" w:hAnsi="Times New Roman" w:eastAsia="Times New Roman" w:cs="Times New Roman"/>
          <w:b/>
          <w:bCs/>
          <w:color w:val="333333"/>
          <w:sz w:val="24"/>
          <w:szCs w:val="24"/>
          <w:u w:val="single"/>
        </w:rPr>
      </w:pPr>
      <w:r>
        <w:rPr>
          <w:rFonts w:ascii="Times New Roman" w:hAnsi="Times New Roman" w:eastAsia="Times New Roman" w:cs="Times New Roman"/>
          <w:b/>
          <w:bCs/>
          <w:color w:val="333333"/>
          <w:sz w:val="24"/>
          <w:szCs w:val="24"/>
          <w:u w:val="single"/>
        </w:rPr>
        <w:br/>
      </w:r>
      <w:r w:rsidR="003F3D90">
        <w:rPr>
          <w:rFonts w:ascii="Times New Roman" w:hAnsi="Times New Roman" w:eastAsia="Times New Roman" w:cs="Times New Roman"/>
          <w:b/>
          <w:bCs/>
          <w:color w:val="333333"/>
          <w:sz w:val="24"/>
          <w:szCs w:val="24"/>
          <w:u w:val="single"/>
        </w:rPr>
        <w:t xml:space="preserve">April </w:t>
      </w:r>
      <w:r w:rsidR="002E60CC">
        <w:rPr>
          <w:rFonts w:ascii="Times New Roman" w:hAnsi="Times New Roman" w:eastAsia="Times New Roman" w:cs="Times New Roman"/>
          <w:b/>
          <w:bCs/>
          <w:color w:val="333333"/>
          <w:sz w:val="24"/>
          <w:szCs w:val="24"/>
          <w:u w:val="single"/>
        </w:rPr>
        <w:t>18</w:t>
      </w:r>
      <w:r w:rsidR="00137135">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p>
    <w:p w:rsidRPr="00CD0B3E" w:rsidR="00FA2421" w:rsidP="00FA2421" w:rsidRDefault="00FA2421" w14:paraId="3E4321D1" w14:textId="77777777">
      <w:pPr>
        <w:shd w:val="clear" w:color="auto" w:fill="FFFFFF"/>
        <w:spacing w:after="150" w:line="240" w:lineRule="auto"/>
        <w:rPr>
          <w:rFonts w:ascii="Times New Roman" w:hAnsi="Times New Roman" w:eastAsia="Times New Roman" w:cs="Times New Roman"/>
          <w:color w:val="333333"/>
          <w:sz w:val="24"/>
          <w:szCs w:val="24"/>
        </w:rPr>
      </w:pPr>
      <w:r w:rsidRPr="00CD0B3E">
        <w:rPr>
          <w:rFonts w:ascii="Times New Roman" w:hAnsi="Times New Roman" w:eastAsia="Times New Roman" w:cs="Times New Roman"/>
          <w:b/>
          <w:bCs/>
          <w:color w:val="333333"/>
          <w:sz w:val="24"/>
          <w:szCs w:val="24"/>
        </w:rPr>
        <w:t xml:space="preserve">Where Do We Go </w:t>
      </w:r>
      <w:proofErr w:type="gramStart"/>
      <w:r w:rsidRPr="00CD0B3E">
        <w:rPr>
          <w:rFonts w:ascii="Times New Roman" w:hAnsi="Times New Roman" w:eastAsia="Times New Roman" w:cs="Times New Roman"/>
          <w:b/>
          <w:bCs/>
          <w:color w:val="333333"/>
          <w:sz w:val="24"/>
          <w:szCs w:val="24"/>
        </w:rPr>
        <w:t>From</w:t>
      </w:r>
      <w:proofErr w:type="gramEnd"/>
      <w:r w:rsidRPr="00CD0B3E">
        <w:rPr>
          <w:rFonts w:ascii="Times New Roman" w:hAnsi="Times New Roman" w:eastAsia="Times New Roman" w:cs="Times New Roman"/>
          <w:b/>
          <w:bCs/>
          <w:color w:val="333333"/>
          <w:sz w:val="24"/>
          <w:szCs w:val="24"/>
        </w:rPr>
        <w:t xml:space="preserve"> Here?</w:t>
      </w:r>
    </w:p>
    <w:p w:rsidRPr="00CD0B3E" w:rsidR="00FA2421" w:rsidP="00FA2421" w:rsidRDefault="00FA2421" w14:paraId="307512E3" w14:textId="77777777">
      <w:pPr>
        <w:shd w:val="clear" w:color="auto" w:fill="FFFFFF"/>
        <w:spacing w:after="150" w:line="240" w:lineRule="auto"/>
        <w:ind w:left="720"/>
        <w:rPr>
          <w:rFonts w:ascii="Times New Roman" w:hAnsi="Times New Roman" w:eastAsia="Times New Roman" w:cs="Times New Roman"/>
          <w:color w:val="333333"/>
          <w:sz w:val="24"/>
          <w:szCs w:val="24"/>
        </w:rPr>
      </w:pPr>
      <w:r w:rsidRPr="00CD0B3E">
        <w:rPr>
          <w:rFonts w:ascii="Times New Roman" w:hAnsi="Times New Roman" w:eastAsia="Times New Roman" w:cs="Times New Roman"/>
          <w:color w:val="333333"/>
          <w:sz w:val="24"/>
          <w:szCs w:val="24"/>
        </w:rPr>
        <w:t>Robert E. Stipe, </w:t>
      </w:r>
      <w:r w:rsidRPr="00CD0B3E">
        <w:rPr>
          <w:rFonts w:ascii="Times New Roman" w:hAnsi="Times New Roman" w:eastAsia="Times New Roman" w:cs="Times New Roman"/>
          <w:i/>
          <w:iCs/>
          <w:color w:val="333333"/>
          <w:sz w:val="24"/>
          <w:szCs w:val="24"/>
        </w:rPr>
        <w:t>A Richer Heritage</w:t>
      </w:r>
      <w:r w:rsidRPr="00CD0B3E">
        <w:rPr>
          <w:rFonts w:ascii="Times New Roman" w:hAnsi="Times New Roman" w:eastAsia="Times New Roman" w:cs="Times New Roman"/>
          <w:color w:val="333333"/>
          <w:sz w:val="24"/>
          <w:szCs w:val="24"/>
        </w:rPr>
        <w:t>, Chapter 15</w:t>
      </w:r>
    </w:p>
    <w:p w:rsidR="00FA2421" w:rsidP="00FA2421" w:rsidRDefault="00FA2421" w14:paraId="16625EA4" w14:textId="77777777">
      <w:pPr>
        <w:shd w:val="clear" w:color="auto" w:fill="FFFFFF"/>
        <w:spacing w:after="15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Donovan </w:t>
      </w:r>
      <w:proofErr w:type="spellStart"/>
      <w:r w:rsidRPr="00CD0B3E">
        <w:rPr>
          <w:rFonts w:ascii="Times New Roman" w:hAnsi="Times New Roman" w:eastAsia="Times New Roman" w:cs="Times New Roman"/>
          <w:color w:val="333333"/>
          <w:sz w:val="24"/>
          <w:szCs w:val="24"/>
        </w:rPr>
        <w:t>Rypkema</w:t>
      </w:r>
      <w:proofErr w:type="spellEnd"/>
      <w:r w:rsidRPr="00CD0B3E">
        <w:rPr>
          <w:rFonts w:ascii="Times New Roman" w:hAnsi="Times New Roman" w:eastAsia="Times New Roman" w:cs="Times New Roman"/>
          <w:color w:val="333333"/>
          <w:sz w:val="24"/>
          <w:szCs w:val="24"/>
        </w:rPr>
        <w:t>, “What’s Next for Preservation?</w:t>
      </w:r>
    </w:p>
    <w:p w:rsidR="009E35E6" w:rsidP="00CD0B3E" w:rsidRDefault="009E35E6" w14:paraId="0B02E414" w14:textId="77777777">
      <w:pPr>
        <w:shd w:val="clear" w:color="auto" w:fill="FFFFFF"/>
        <w:spacing w:after="150" w:line="240" w:lineRule="auto"/>
        <w:rPr>
          <w:rFonts w:ascii="Times New Roman" w:hAnsi="Times New Roman" w:eastAsia="Times New Roman" w:cs="Times New Roman"/>
          <w:b/>
          <w:bCs/>
          <w:color w:val="333333"/>
          <w:sz w:val="24"/>
          <w:szCs w:val="24"/>
          <w:u w:val="single"/>
        </w:rPr>
      </w:pPr>
    </w:p>
    <w:p w:rsidR="00C93CB4" w:rsidP="00C93CB4" w:rsidRDefault="00366E72" w14:paraId="353DEF03" w14:textId="09BF1C6F">
      <w:pPr>
        <w:shd w:val="clear" w:color="auto" w:fill="FFFFFF"/>
        <w:spacing w:after="150" w:line="240" w:lineRule="auto"/>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u w:val="single"/>
        </w:rPr>
        <w:t xml:space="preserve">April </w:t>
      </w:r>
      <w:r w:rsidR="002E60CC">
        <w:rPr>
          <w:rFonts w:ascii="Times New Roman" w:hAnsi="Times New Roman" w:eastAsia="Times New Roman" w:cs="Times New Roman"/>
          <w:b/>
          <w:bCs/>
          <w:color w:val="333333"/>
          <w:sz w:val="24"/>
          <w:szCs w:val="24"/>
          <w:u w:val="single"/>
        </w:rPr>
        <w:t>20</w:t>
      </w:r>
      <w:r>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r w:rsidRPr="00C93CB4" w:rsidR="00C93CB4">
        <w:rPr>
          <w:rFonts w:ascii="Times New Roman" w:hAnsi="Times New Roman" w:eastAsia="Times New Roman" w:cs="Times New Roman"/>
          <w:b/>
          <w:bCs/>
          <w:color w:val="333333"/>
          <w:sz w:val="24"/>
          <w:szCs w:val="24"/>
        </w:rPr>
        <w:t xml:space="preserve"> </w:t>
      </w:r>
    </w:p>
    <w:p w:rsidRPr="00CD0B3E" w:rsidR="00FA2421" w:rsidP="00FA2421" w:rsidRDefault="00FA2421" w14:paraId="3E7BD3F2" w14:textId="77777777">
      <w:pPr>
        <w:shd w:val="clear" w:color="auto" w:fill="FFFFFF"/>
        <w:spacing w:after="150" w:line="240" w:lineRule="auto"/>
        <w:rPr>
          <w:rFonts w:ascii="Times New Roman" w:hAnsi="Times New Roman" w:eastAsia="Times New Roman" w:cs="Times New Roman"/>
          <w:color w:val="333333"/>
          <w:sz w:val="24"/>
          <w:szCs w:val="24"/>
        </w:rPr>
      </w:pPr>
      <w:r w:rsidRPr="002F31B9">
        <w:rPr>
          <w:rFonts w:ascii="Times New Roman" w:hAnsi="Times New Roman" w:eastAsia="Times New Roman" w:cs="Times New Roman"/>
          <w:b/>
          <w:bCs/>
          <w:color w:val="333333"/>
          <w:sz w:val="24"/>
          <w:szCs w:val="24"/>
          <w:highlight w:val="yellow"/>
        </w:rPr>
        <w:t>****Semester Project Due****</w:t>
      </w:r>
    </w:p>
    <w:p w:rsidRPr="00CD0B3E" w:rsidR="00366E72" w:rsidP="00366E72" w:rsidRDefault="00366E72" w14:paraId="43D5308B" w14:textId="5D1CD315">
      <w:pPr>
        <w:shd w:val="clear" w:color="auto" w:fill="FFFFFF"/>
        <w:spacing w:after="150" w:line="240" w:lineRule="auto"/>
        <w:rPr>
          <w:rFonts w:ascii="Times New Roman" w:hAnsi="Times New Roman" w:eastAsia="Times New Roman" w:cs="Times New Roman"/>
          <w:color w:val="333333"/>
          <w:sz w:val="24"/>
          <w:szCs w:val="24"/>
        </w:rPr>
      </w:pPr>
    </w:p>
    <w:p w:rsidR="009E35E6" w:rsidP="009E35E6" w:rsidRDefault="009E35E6" w14:paraId="297E32D5" w14:textId="7518A563">
      <w:pPr>
        <w:shd w:val="clear" w:color="auto" w:fill="FFFFFF"/>
        <w:spacing w:after="150" w:line="240" w:lineRule="auto"/>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u w:val="single"/>
        </w:rPr>
        <w:t>April 2</w:t>
      </w:r>
      <w:r w:rsidR="002E60CC">
        <w:rPr>
          <w:rFonts w:ascii="Times New Roman" w:hAnsi="Times New Roman" w:eastAsia="Times New Roman" w:cs="Times New Roman"/>
          <w:b/>
          <w:bCs/>
          <w:color w:val="333333"/>
          <w:sz w:val="24"/>
          <w:szCs w:val="24"/>
          <w:u w:val="single"/>
        </w:rPr>
        <w:t>5</w:t>
      </w:r>
      <w:r w:rsidR="00366E72">
        <w:rPr>
          <w:rFonts w:ascii="Times New Roman" w:hAnsi="Times New Roman" w:eastAsia="Times New Roman" w:cs="Times New Roman"/>
          <w:b/>
          <w:bCs/>
          <w:color w:val="333333"/>
          <w:sz w:val="24"/>
          <w:szCs w:val="24"/>
          <w:u w:val="single"/>
        </w:rPr>
        <w:t xml:space="preserve">, </w:t>
      </w:r>
      <w:r w:rsidR="00FA2421">
        <w:rPr>
          <w:rFonts w:ascii="Times New Roman" w:hAnsi="Times New Roman" w:eastAsia="Times New Roman" w:cs="Times New Roman"/>
          <w:b/>
          <w:bCs/>
          <w:color w:val="333333"/>
          <w:sz w:val="24"/>
          <w:szCs w:val="24"/>
          <w:u w:val="single"/>
        </w:rPr>
        <w:t>2022</w:t>
      </w:r>
      <w:r w:rsidRPr="009E35E6">
        <w:rPr>
          <w:rFonts w:ascii="Times New Roman" w:hAnsi="Times New Roman" w:eastAsia="Times New Roman" w:cs="Times New Roman"/>
          <w:b/>
          <w:bCs/>
          <w:color w:val="333333"/>
          <w:sz w:val="24"/>
          <w:szCs w:val="24"/>
        </w:rPr>
        <w:t xml:space="preserve"> </w:t>
      </w:r>
    </w:p>
    <w:p w:rsidRPr="009E35E6" w:rsidR="00FA2421" w:rsidP="00FA2421" w:rsidRDefault="00FA2421" w14:paraId="33030BDA" w14:textId="77777777">
      <w:pPr>
        <w:shd w:val="clear" w:color="auto" w:fill="FFFFFF"/>
        <w:spacing w:after="150" w:line="240" w:lineRule="auto"/>
        <w:rPr>
          <w:rFonts w:ascii="Times New Roman" w:hAnsi="Times New Roman" w:eastAsia="Times New Roman" w:cs="Times New Roman"/>
          <w:b/>
          <w:bCs/>
          <w:color w:val="333333"/>
          <w:sz w:val="24"/>
          <w:szCs w:val="24"/>
        </w:rPr>
      </w:pPr>
      <w:r w:rsidRPr="009E35E6">
        <w:rPr>
          <w:rFonts w:ascii="Times New Roman" w:hAnsi="Times New Roman" w:eastAsia="Times New Roman" w:cs="Times New Roman"/>
          <w:b/>
          <w:bCs/>
          <w:color w:val="333333"/>
          <w:sz w:val="24"/>
          <w:szCs w:val="24"/>
        </w:rPr>
        <w:t>Semester Projects</w:t>
      </w:r>
      <w:r>
        <w:rPr>
          <w:rFonts w:ascii="Times New Roman" w:hAnsi="Times New Roman" w:eastAsia="Times New Roman" w:cs="Times New Roman"/>
          <w:b/>
          <w:bCs/>
          <w:color w:val="333333"/>
          <w:sz w:val="24"/>
          <w:szCs w:val="24"/>
        </w:rPr>
        <w:t xml:space="preserve"> </w:t>
      </w:r>
      <w:proofErr w:type="spellStart"/>
      <w:r>
        <w:rPr>
          <w:rFonts w:ascii="Times New Roman" w:hAnsi="Times New Roman" w:eastAsia="Times New Roman" w:cs="Times New Roman"/>
          <w:b/>
          <w:bCs/>
          <w:color w:val="333333"/>
          <w:sz w:val="24"/>
          <w:szCs w:val="24"/>
        </w:rPr>
        <w:t>Wrapup</w:t>
      </w:r>
      <w:proofErr w:type="spellEnd"/>
    </w:p>
    <w:p w:rsidR="00FA2421" w:rsidP="00FA2421" w:rsidRDefault="00FA2421" w14:paraId="16EA8696" w14:textId="77777777">
      <w:pPr>
        <w:shd w:val="clear" w:color="auto" w:fill="FFFFFF"/>
        <w:spacing w:after="150" w:line="240" w:lineRule="auto"/>
        <w:rPr>
          <w:rFonts w:ascii="Times New Roman" w:hAnsi="Times New Roman" w:eastAsia="Times New Roman" w:cs="Times New Roman"/>
          <w:bCs/>
          <w:color w:val="333333"/>
          <w:sz w:val="24"/>
          <w:szCs w:val="24"/>
        </w:rPr>
      </w:pPr>
      <w:r>
        <w:rPr>
          <w:rFonts w:ascii="Times New Roman" w:hAnsi="Times New Roman" w:eastAsia="Times New Roman" w:cs="Times New Roman"/>
          <w:bCs/>
          <w:color w:val="333333"/>
          <w:sz w:val="24"/>
          <w:szCs w:val="24"/>
        </w:rPr>
        <w:t xml:space="preserve">Brief presentations and discussions about semester projects. </w:t>
      </w:r>
    </w:p>
    <w:p w:rsidR="009E35E6" w:rsidP="009E35E6" w:rsidRDefault="009E35E6" w14:paraId="2C56728F" w14:textId="77777777">
      <w:pPr>
        <w:shd w:val="clear" w:color="auto" w:fill="FFFFFF"/>
        <w:spacing w:after="150" w:line="240" w:lineRule="auto"/>
        <w:rPr>
          <w:rFonts w:ascii="Times New Roman" w:hAnsi="Times New Roman" w:eastAsia="Times New Roman" w:cs="Times New Roman"/>
          <w:b/>
          <w:color w:val="333333"/>
          <w:sz w:val="24"/>
          <w:szCs w:val="24"/>
          <w:u w:val="single"/>
        </w:rPr>
      </w:pPr>
    </w:p>
    <w:p w:rsidRPr="009E35E6" w:rsidR="009E35E6" w:rsidP="009E35E6" w:rsidRDefault="009E35E6" w14:paraId="16277B2E" w14:textId="52D6B1AD">
      <w:pPr>
        <w:shd w:val="clear" w:color="auto" w:fill="FFFFFF"/>
        <w:spacing w:after="150" w:line="240" w:lineRule="auto"/>
        <w:rPr>
          <w:rFonts w:ascii="Times New Roman" w:hAnsi="Times New Roman" w:eastAsia="Times New Roman" w:cs="Times New Roman"/>
          <w:b/>
          <w:color w:val="333333"/>
          <w:sz w:val="24"/>
          <w:szCs w:val="24"/>
          <w:u w:val="single"/>
        </w:rPr>
      </w:pPr>
      <w:r w:rsidRPr="009E35E6">
        <w:rPr>
          <w:rFonts w:ascii="Times New Roman" w:hAnsi="Times New Roman" w:eastAsia="Times New Roman" w:cs="Times New Roman"/>
          <w:b/>
          <w:color w:val="333333"/>
          <w:sz w:val="24"/>
          <w:szCs w:val="24"/>
          <w:u w:val="single"/>
        </w:rPr>
        <w:t>April 2</w:t>
      </w:r>
      <w:r w:rsidR="002E60CC">
        <w:rPr>
          <w:rFonts w:ascii="Times New Roman" w:hAnsi="Times New Roman" w:eastAsia="Times New Roman" w:cs="Times New Roman"/>
          <w:b/>
          <w:color w:val="333333"/>
          <w:sz w:val="24"/>
          <w:szCs w:val="24"/>
          <w:u w:val="single"/>
        </w:rPr>
        <w:t>7</w:t>
      </w:r>
      <w:r w:rsidRPr="009E35E6">
        <w:rPr>
          <w:rFonts w:ascii="Times New Roman" w:hAnsi="Times New Roman" w:eastAsia="Times New Roman" w:cs="Times New Roman"/>
          <w:b/>
          <w:color w:val="333333"/>
          <w:sz w:val="24"/>
          <w:szCs w:val="24"/>
          <w:u w:val="single"/>
        </w:rPr>
        <w:t xml:space="preserve">, </w:t>
      </w:r>
      <w:r w:rsidR="00FA2421">
        <w:rPr>
          <w:rFonts w:ascii="Times New Roman" w:hAnsi="Times New Roman" w:eastAsia="Times New Roman" w:cs="Times New Roman"/>
          <w:b/>
          <w:color w:val="333333"/>
          <w:sz w:val="24"/>
          <w:szCs w:val="24"/>
          <w:u w:val="single"/>
        </w:rPr>
        <w:t>2022</w:t>
      </w:r>
      <w:r w:rsidR="002E60CC">
        <w:rPr>
          <w:rFonts w:ascii="Times New Roman" w:hAnsi="Times New Roman" w:eastAsia="Times New Roman" w:cs="Times New Roman"/>
          <w:b/>
          <w:color w:val="333333"/>
          <w:sz w:val="24"/>
          <w:szCs w:val="24"/>
          <w:u w:val="single"/>
        </w:rPr>
        <w:t xml:space="preserve"> -</w:t>
      </w:r>
      <w:r w:rsidRPr="002E60CC" w:rsidR="002E60CC">
        <w:rPr>
          <w:rFonts w:ascii="Times New Roman" w:hAnsi="Times New Roman" w:eastAsia="Times New Roman" w:cs="Times New Roman"/>
          <w:b/>
          <w:bCs/>
          <w:color w:val="333333"/>
          <w:sz w:val="24"/>
          <w:szCs w:val="24"/>
          <w:u w:val="single"/>
        </w:rPr>
        <w:t xml:space="preserve"> </w:t>
      </w:r>
      <w:r w:rsidR="002E60CC">
        <w:rPr>
          <w:rFonts w:ascii="Times New Roman" w:hAnsi="Times New Roman" w:eastAsia="Times New Roman" w:cs="Times New Roman"/>
          <w:b/>
          <w:bCs/>
          <w:color w:val="333333"/>
          <w:sz w:val="24"/>
          <w:szCs w:val="24"/>
          <w:u w:val="single"/>
        </w:rPr>
        <w:t>Last Day of Class</w:t>
      </w:r>
    </w:p>
    <w:p w:rsidRPr="00CD0B3E" w:rsidR="00FA2421" w:rsidP="00FA2421" w:rsidRDefault="00FA2421" w14:paraId="3A5E6D01" w14:textId="77777777">
      <w:pPr>
        <w:shd w:val="clear" w:color="auto" w:fill="FFFFFF"/>
        <w:spacing w:after="150" w:line="240" w:lineRule="auto"/>
        <w:rPr>
          <w:rFonts w:ascii="Times New Roman" w:hAnsi="Times New Roman" w:eastAsia="Times New Roman" w:cs="Times New Roman"/>
          <w:color w:val="333333"/>
          <w:sz w:val="24"/>
          <w:szCs w:val="24"/>
        </w:rPr>
      </w:pPr>
      <w:bookmarkStart w:name="_Hlk92471626" w:id="1"/>
      <w:r>
        <w:rPr>
          <w:rFonts w:ascii="Times New Roman" w:hAnsi="Times New Roman" w:eastAsia="Times New Roman" w:cs="Times New Roman"/>
          <w:color w:val="333333"/>
          <w:sz w:val="24"/>
          <w:szCs w:val="24"/>
        </w:rPr>
        <w:t>Summary and questions about the class</w:t>
      </w:r>
    </w:p>
    <w:bookmarkEnd w:id="1"/>
    <w:p w:rsidRPr="00CD0B3E" w:rsidR="00C93CB4" w:rsidP="00C93CB4" w:rsidRDefault="00C93CB4" w14:paraId="45BC31DA" w14:textId="77777777">
      <w:pPr>
        <w:shd w:val="clear" w:color="auto" w:fill="FFFFFF"/>
        <w:spacing w:after="150" w:line="240" w:lineRule="auto"/>
        <w:rPr>
          <w:rFonts w:ascii="Times New Roman" w:hAnsi="Times New Roman" w:eastAsia="Times New Roman" w:cs="Times New Roman"/>
          <w:color w:val="333333"/>
          <w:sz w:val="24"/>
          <w:szCs w:val="24"/>
        </w:rPr>
      </w:pPr>
    </w:p>
    <w:p w:rsidRPr="00C93CB4" w:rsidR="00C93CB4" w:rsidP="00CD0B3E" w:rsidRDefault="002E60CC" w14:paraId="54297060" w14:textId="0D6011E5">
      <w:pPr>
        <w:spacing w:after="0" w:line="240" w:lineRule="auto"/>
        <w:rPr>
          <w:rFonts w:ascii="Times New Roman" w:hAnsi="Times New Roman" w:cs="Times New Roman"/>
          <w:b/>
          <w:u w:val="single"/>
        </w:rPr>
      </w:pPr>
      <w:r>
        <w:rPr>
          <w:rFonts w:ascii="Times New Roman" w:hAnsi="Times New Roman" w:cs="Times New Roman"/>
          <w:b/>
          <w:sz w:val="24"/>
          <w:u w:val="single"/>
        </w:rPr>
        <w:lastRenderedPageBreak/>
        <w:t>April 29</w:t>
      </w:r>
      <w:r w:rsidR="00C93CB4">
        <w:rPr>
          <w:rFonts w:ascii="Times New Roman" w:hAnsi="Times New Roman" w:cs="Times New Roman"/>
          <w:b/>
          <w:sz w:val="24"/>
          <w:u w:val="single"/>
        </w:rPr>
        <w:t xml:space="preserve">, </w:t>
      </w:r>
      <w:r w:rsidR="00FA2421">
        <w:rPr>
          <w:rFonts w:ascii="Times New Roman" w:hAnsi="Times New Roman" w:cs="Times New Roman"/>
          <w:b/>
          <w:sz w:val="24"/>
          <w:u w:val="single"/>
        </w:rPr>
        <w:t>2022</w:t>
      </w:r>
      <w:r w:rsidRPr="00C93CB4" w:rsidR="00C93CB4">
        <w:rPr>
          <w:rFonts w:ascii="Times New Roman" w:hAnsi="Times New Roman" w:cs="Times New Roman"/>
          <w:b/>
          <w:sz w:val="24"/>
          <w:u w:val="single"/>
        </w:rPr>
        <w:t xml:space="preserve"> </w:t>
      </w:r>
      <w:r w:rsidR="00C93CB4">
        <w:rPr>
          <w:rFonts w:ascii="Times New Roman" w:hAnsi="Times New Roman" w:cs="Times New Roman"/>
          <w:b/>
          <w:sz w:val="24"/>
          <w:u w:val="single"/>
        </w:rPr>
        <w:t>(</w:t>
      </w:r>
      <w:r>
        <w:rPr>
          <w:rFonts w:ascii="Times New Roman" w:hAnsi="Times New Roman" w:cs="Times New Roman"/>
          <w:b/>
          <w:sz w:val="24"/>
          <w:u w:val="single"/>
        </w:rPr>
        <w:t>Fri</w:t>
      </w:r>
      <w:r w:rsidR="00C93CB4">
        <w:rPr>
          <w:rFonts w:ascii="Times New Roman" w:hAnsi="Times New Roman" w:cs="Times New Roman"/>
          <w:b/>
          <w:sz w:val="24"/>
          <w:u w:val="single"/>
        </w:rPr>
        <w:t xml:space="preserve">day) </w:t>
      </w:r>
      <w:r w:rsidRPr="00C93CB4" w:rsidR="00C93CB4">
        <w:rPr>
          <w:rFonts w:ascii="Times New Roman" w:hAnsi="Times New Roman" w:cs="Times New Roman"/>
          <w:b/>
          <w:sz w:val="24"/>
          <w:u w:val="single"/>
        </w:rPr>
        <w:t xml:space="preserve">at </w:t>
      </w:r>
      <w:r>
        <w:rPr>
          <w:rFonts w:ascii="Times New Roman" w:hAnsi="Times New Roman" w:cs="Times New Roman"/>
          <w:b/>
          <w:sz w:val="24"/>
          <w:u w:val="single"/>
        </w:rPr>
        <w:t>4:00</w:t>
      </w:r>
      <w:r w:rsidRPr="00C93CB4" w:rsidR="00C93CB4">
        <w:rPr>
          <w:rFonts w:ascii="Times New Roman" w:hAnsi="Times New Roman" w:cs="Times New Roman"/>
          <w:b/>
          <w:sz w:val="24"/>
          <w:u w:val="single"/>
        </w:rPr>
        <w:t xml:space="preserve"> – Exam due</w:t>
      </w:r>
    </w:p>
    <w:sectPr w:rsidRPr="00C93CB4" w:rsidR="00C93CB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83" w:rsidP="00C37ABE" w:rsidRDefault="00DA0483" w14:paraId="1BDA06AC" w14:textId="77777777">
      <w:pPr>
        <w:spacing w:after="0" w:line="240" w:lineRule="auto"/>
      </w:pPr>
      <w:r>
        <w:separator/>
      </w:r>
    </w:p>
  </w:endnote>
  <w:endnote w:type="continuationSeparator" w:id="0">
    <w:p w:rsidR="00DA0483" w:rsidP="00C37ABE" w:rsidRDefault="00DA0483" w14:paraId="012247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83" w:rsidP="00C37ABE" w:rsidRDefault="00DA0483" w14:paraId="34D969CF" w14:textId="77777777">
      <w:pPr>
        <w:spacing w:after="0" w:line="240" w:lineRule="auto"/>
      </w:pPr>
      <w:r>
        <w:separator/>
      </w:r>
    </w:p>
  </w:footnote>
  <w:footnote w:type="continuationSeparator" w:id="0">
    <w:p w:rsidR="00DA0483" w:rsidP="00C37ABE" w:rsidRDefault="00DA0483" w14:paraId="54CF6B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D65"/>
    <w:multiLevelType w:val="multilevel"/>
    <w:tmpl w:val="79AACB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5A06AE"/>
    <w:multiLevelType w:val="hybridMultilevel"/>
    <w:tmpl w:val="0D8C1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6C03DB"/>
    <w:multiLevelType w:val="hybridMultilevel"/>
    <w:tmpl w:val="2C80A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45C9"/>
    <w:multiLevelType w:val="multilevel"/>
    <w:tmpl w:val="FF9A5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A9475B6"/>
    <w:multiLevelType w:val="hybridMultilevel"/>
    <w:tmpl w:val="279CF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3D2229"/>
    <w:multiLevelType w:val="multilevel"/>
    <w:tmpl w:val="5E3ED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85751D8"/>
    <w:multiLevelType w:val="multilevel"/>
    <w:tmpl w:val="3C505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40E1BD5"/>
    <w:multiLevelType w:val="multilevel"/>
    <w:tmpl w:val="F73E89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8A75EAE"/>
    <w:multiLevelType w:val="multilevel"/>
    <w:tmpl w:val="03680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DBB3E5D"/>
    <w:multiLevelType w:val="multilevel"/>
    <w:tmpl w:val="50C61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E2D6369"/>
    <w:multiLevelType w:val="multilevel"/>
    <w:tmpl w:val="1FEAD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7"/>
  </w:num>
  <w:num w:numId="3">
    <w:abstractNumId w:val="5"/>
  </w:num>
  <w:num w:numId="4">
    <w:abstractNumId w:val="6"/>
  </w:num>
  <w:num w:numId="5">
    <w:abstractNumId w:val="10"/>
  </w:num>
  <w:num w:numId="6">
    <w:abstractNumId w:val="9"/>
  </w:num>
  <w:num w:numId="7">
    <w:abstractNumId w:val="8"/>
  </w:num>
  <w:num w:numId="8">
    <w:abstractNumId w:val="4"/>
  </w:num>
  <w:num w:numId="9">
    <w:abstractNumId w:val="1"/>
  </w:num>
  <w:num w:numId="10">
    <w:abstractNumId w:val="2"/>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3E"/>
    <w:rsid w:val="000304AD"/>
    <w:rsid w:val="00042EBD"/>
    <w:rsid w:val="00065CA2"/>
    <w:rsid w:val="0007550B"/>
    <w:rsid w:val="00097A4A"/>
    <w:rsid w:val="000C0E61"/>
    <w:rsid w:val="000C4A62"/>
    <w:rsid w:val="000D0530"/>
    <w:rsid w:val="000D4026"/>
    <w:rsid w:val="00121CC7"/>
    <w:rsid w:val="00133CEA"/>
    <w:rsid w:val="00137135"/>
    <w:rsid w:val="00137FBC"/>
    <w:rsid w:val="001479AD"/>
    <w:rsid w:val="00174DFA"/>
    <w:rsid w:val="001D5DB4"/>
    <w:rsid w:val="00216704"/>
    <w:rsid w:val="00223AE3"/>
    <w:rsid w:val="00235328"/>
    <w:rsid w:val="0027687C"/>
    <w:rsid w:val="002835FE"/>
    <w:rsid w:val="002A12D9"/>
    <w:rsid w:val="002B6D69"/>
    <w:rsid w:val="002C1298"/>
    <w:rsid w:val="002D08A1"/>
    <w:rsid w:val="002E60CC"/>
    <w:rsid w:val="002F31B9"/>
    <w:rsid w:val="00306C34"/>
    <w:rsid w:val="00323867"/>
    <w:rsid w:val="00361938"/>
    <w:rsid w:val="00366E72"/>
    <w:rsid w:val="00384E2E"/>
    <w:rsid w:val="0038778C"/>
    <w:rsid w:val="003D62F2"/>
    <w:rsid w:val="003F3D90"/>
    <w:rsid w:val="00416790"/>
    <w:rsid w:val="00465B31"/>
    <w:rsid w:val="0049533E"/>
    <w:rsid w:val="004B4865"/>
    <w:rsid w:val="004D4EFC"/>
    <w:rsid w:val="00520F5E"/>
    <w:rsid w:val="00533566"/>
    <w:rsid w:val="005535CE"/>
    <w:rsid w:val="00595F57"/>
    <w:rsid w:val="005974F5"/>
    <w:rsid w:val="005A3B8E"/>
    <w:rsid w:val="005F428E"/>
    <w:rsid w:val="00635495"/>
    <w:rsid w:val="00652C4C"/>
    <w:rsid w:val="006670C8"/>
    <w:rsid w:val="00675A11"/>
    <w:rsid w:val="006773A4"/>
    <w:rsid w:val="006B5F95"/>
    <w:rsid w:val="006D5E4F"/>
    <w:rsid w:val="00700B19"/>
    <w:rsid w:val="00771515"/>
    <w:rsid w:val="0077203A"/>
    <w:rsid w:val="007736DB"/>
    <w:rsid w:val="007A0DB3"/>
    <w:rsid w:val="007A72EB"/>
    <w:rsid w:val="007B08B3"/>
    <w:rsid w:val="007B2997"/>
    <w:rsid w:val="007B41AC"/>
    <w:rsid w:val="007C58D0"/>
    <w:rsid w:val="00817820"/>
    <w:rsid w:val="00824134"/>
    <w:rsid w:val="008272F4"/>
    <w:rsid w:val="008939CC"/>
    <w:rsid w:val="008C5839"/>
    <w:rsid w:val="00946771"/>
    <w:rsid w:val="00965E9E"/>
    <w:rsid w:val="00971460"/>
    <w:rsid w:val="00987DC0"/>
    <w:rsid w:val="00995A57"/>
    <w:rsid w:val="009A174C"/>
    <w:rsid w:val="009E35E6"/>
    <w:rsid w:val="00A15338"/>
    <w:rsid w:val="00A71DE2"/>
    <w:rsid w:val="00A73CF2"/>
    <w:rsid w:val="00A74E70"/>
    <w:rsid w:val="00A80FA9"/>
    <w:rsid w:val="00A81868"/>
    <w:rsid w:val="00A94A87"/>
    <w:rsid w:val="00AB2D58"/>
    <w:rsid w:val="00AC6D5C"/>
    <w:rsid w:val="00AD68FF"/>
    <w:rsid w:val="00AF3D77"/>
    <w:rsid w:val="00AF7AC8"/>
    <w:rsid w:val="00B26A62"/>
    <w:rsid w:val="00B40694"/>
    <w:rsid w:val="00B57852"/>
    <w:rsid w:val="00BA4DEB"/>
    <w:rsid w:val="00BB047B"/>
    <w:rsid w:val="00BB6F6B"/>
    <w:rsid w:val="00BD0EB2"/>
    <w:rsid w:val="00C04378"/>
    <w:rsid w:val="00C27670"/>
    <w:rsid w:val="00C37ABE"/>
    <w:rsid w:val="00C52978"/>
    <w:rsid w:val="00C93CB4"/>
    <w:rsid w:val="00CC562A"/>
    <w:rsid w:val="00CD0B3E"/>
    <w:rsid w:val="00CE7ADC"/>
    <w:rsid w:val="00D10E1A"/>
    <w:rsid w:val="00D3757B"/>
    <w:rsid w:val="00D55BE6"/>
    <w:rsid w:val="00D60774"/>
    <w:rsid w:val="00D7760D"/>
    <w:rsid w:val="00D92356"/>
    <w:rsid w:val="00DA0483"/>
    <w:rsid w:val="00DB3AA6"/>
    <w:rsid w:val="00DD0C1B"/>
    <w:rsid w:val="00DD4107"/>
    <w:rsid w:val="00DF13BA"/>
    <w:rsid w:val="00DF31C1"/>
    <w:rsid w:val="00E13499"/>
    <w:rsid w:val="00EB503A"/>
    <w:rsid w:val="00ED6D1A"/>
    <w:rsid w:val="00F61586"/>
    <w:rsid w:val="00F831B1"/>
    <w:rsid w:val="00FA2421"/>
    <w:rsid w:val="00FA3C1A"/>
    <w:rsid w:val="00FB6622"/>
    <w:rsid w:val="00FC5A9E"/>
    <w:rsid w:val="00FE0B38"/>
    <w:rsid w:val="1128A111"/>
    <w:rsid w:val="26C09D5B"/>
    <w:rsid w:val="291BDD1F"/>
    <w:rsid w:val="327FE53A"/>
    <w:rsid w:val="355252B9"/>
    <w:rsid w:val="3BA86BE0"/>
    <w:rsid w:val="3D443C41"/>
    <w:rsid w:val="3EE00CA2"/>
    <w:rsid w:val="42AFF23A"/>
    <w:rsid w:val="5CAF4E0A"/>
    <w:rsid w:val="5CFCC9F7"/>
    <w:rsid w:val="635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8A7"/>
  <w15:docId w15:val="{6D0FC7D5-A4B7-4261-A140-A4E0C81404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D0C1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D0B3E"/>
    <w:rPr>
      <w:color w:val="0563C1" w:themeColor="hyperlink"/>
      <w:u w:val="single"/>
    </w:rPr>
  </w:style>
  <w:style w:type="paragraph" w:styleId="ListParagraph">
    <w:name w:val="List Paragraph"/>
    <w:basedOn w:val="Normal"/>
    <w:uiPriority w:val="34"/>
    <w:qFormat/>
    <w:rsid w:val="00CD0B3E"/>
    <w:pPr>
      <w:ind w:left="720"/>
      <w:contextualSpacing/>
    </w:pPr>
  </w:style>
  <w:style w:type="paragraph" w:styleId="Header">
    <w:name w:val="header"/>
    <w:basedOn w:val="Normal"/>
    <w:link w:val="HeaderChar"/>
    <w:uiPriority w:val="99"/>
    <w:unhideWhenUsed/>
    <w:rsid w:val="00C37A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7ABE"/>
  </w:style>
  <w:style w:type="paragraph" w:styleId="Footer">
    <w:name w:val="footer"/>
    <w:basedOn w:val="Normal"/>
    <w:link w:val="FooterChar"/>
    <w:uiPriority w:val="99"/>
    <w:unhideWhenUsed/>
    <w:rsid w:val="00C37A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7ABE"/>
  </w:style>
  <w:style w:type="character" w:styleId="FollowedHyperlink">
    <w:name w:val="FollowedHyperlink"/>
    <w:basedOn w:val="DefaultParagraphFont"/>
    <w:uiPriority w:val="99"/>
    <w:semiHidden/>
    <w:unhideWhenUsed/>
    <w:rsid w:val="006D5E4F"/>
    <w:rPr>
      <w:color w:val="954F72" w:themeColor="followedHyperlink"/>
      <w:u w:val="single"/>
    </w:rPr>
  </w:style>
  <w:style w:type="character" w:styleId="UnresolvedMention1" w:customStyle="1">
    <w:name w:val="Unresolved Mention1"/>
    <w:basedOn w:val="DefaultParagraphFont"/>
    <w:uiPriority w:val="99"/>
    <w:semiHidden/>
    <w:unhideWhenUsed/>
    <w:rsid w:val="007B4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4514">
      <w:bodyDiv w:val="1"/>
      <w:marLeft w:val="0"/>
      <w:marRight w:val="0"/>
      <w:marTop w:val="0"/>
      <w:marBottom w:val="0"/>
      <w:divBdr>
        <w:top w:val="none" w:sz="0" w:space="0" w:color="auto"/>
        <w:left w:val="none" w:sz="0" w:space="0" w:color="auto"/>
        <w:bottom w:val="none" w:sz="0" w:space="0" w:color="auto"/>
        <w:right w:val="none" w:sz="0" w:space="0" w:color="auto"/>
      </w:divBdr>
    </w:div>
    <w:div w:id="1381595562">
      <w:bodyDiv w:val="1"/>
      <w:marLeft w:val="0"/>
      <w:marRight w:val="0"/>
      <w:marTop w:val="0"/>
      <w:marBottom w:val="0"/>
      <w:divBdr>
        <w:top w:val="none" w:sz="0" w:space="0" w:color="auto"/>
        <w:left w:val="none" w:sz="0" w:space="0" w:color="auto"/>
        <w:bottom w:val="none" w:sz="0" w:space="0" w:color="auto"/>
        <w:right w:val="none" w:sz="0" w:space="0" w:color="auto"/>
      </w:divBdr>
    </w:div>
    <w:div w:id="20592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chp.gov/sites/default/files/documents/2019-10/AboutTheACHPFactSheet2019_100319.pdf" TargetMode="External" Id="rId13" /><Relationship Type="http://schemas.openxmlformats.org/officeDocument/2006/relationships/hyperlink" Target="https://www.nps.gov/tps/tax-incentives/before-apply/eligibility-requirements.htm" TargetMode="External" Id="rId18" /><Relationship Type="http://schemas.openxmlformats.org/officeDocument/2006/relationships/customXml" Target="../customXml/item3.xml" Id="rId3" /><Relationship Type="http://schemas.openxmlformats.org/officeDocument/2006/relationships/hyperlink" Target="https://www.nps.gov/tps/standards/rehabilitation/rehab/stand.htm" TargetMode="External" Id="rId21" /><Relationship Type="http://schemas.openxmlformats.org/officeDocument/2006/relationships/settings" Target="settings.xml" Id="rId7" /><Relationship Type="http://schemas.openxmlformats.org/officeDocument/2006/relationships/hyperlink" Target="https://www.nps.gov/subjects/nationalregister/faqs.htm" TargetMode="External" Id="rId12" /><Relationship Type="http://schemas.openxmlformats.org/officeDocument/2006/relationships/hyperlink" Target="https://www.nps.gov/tps/tax-incentives.htm" TargetMode="External" Id="rId17" /><Relationship Type="http://schemas.openxmlformats.org/officeDocument/2006/relationships/customXml" Target="../customXml/item2.xml" Id="rId2" /><Relationship Type="http://schemas.openxmlformats.org/officeDocument/2006/relationships/hyperlink" Target="https://www.ncdcr.gov/about/history/division-historical-resources/state-historic-preservation-office/local-historic-2" TargetMode="External" Id="rId16" /><Relationship Type="http://schemas.openxmlformats.org/officeDocument/2006/relationships/hyperlink" Target="https://www.nps.gov/tps/standards/rehabilitation.ht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um.savingplaces.org/HigherLogic/System/DownloadDocumentFile.ashx?DocumentFileKey=64537912-dede-c772-1a57-546ce8b4955c" TargetMode="External" Id="rId11" /><Relationship Type="http://schemas.openxmlformats.org/officeDocument/2006/relationships/numbering" Target="numbering.xml" Id="rId5" /><Relationship Type="http://schemas.openxmlformats.org/officeDocument/2006/relationships/hyperlink" Target="https://files.nc.gov/ncdcr/historic-preservation-office/survey-and-national-register/NRfacts4-FactsFigures.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nps.gov/tps/tax-incentives/before-apply/qualified-expenses.ht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iles.nc.gov/ncdcr/historic-preservation-office/survey-and-national-register/NRfacts1-What.pd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5666-8FFC-413E-A589-0A30E52D22CB}"/>
</file>

<file path=customXml/itemProps2.xml><?xml version="1.0" encoding="utf-8"?>
<ds:datastoreItem xmlns:ds="http://schemas.openxmlformats.org/officeDocument/2006/customXml" ds:itemID="{FE6C3240-1387-44DF-822E-2A21F49DCBEE}">
  <ds:schemaRefs>
    <ds:schemaRef ds:uri="http://schemas.microsoft.com/sharepoint/v3/contenttype/forms"/>
  </ds:schemaRefs>
</ds:datastoreItem>
</file>

<file path=customXml/itemProps3.xml><?xml version="1.0" encoding="utf-8"?>
<ds:datastoreItem xmlns:ds="http://schemas.openxmlformats.org/officeDocument/2006/customXml" ds:itemID="{474E923B-7483-487A-8FCF-04BE8FA43CB2}">
  <ds:schemaRefs>
    <ds:schemaRef ds:uri="9ffc8053-5bf2-4626-b1a9-fa07e9296533"/>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5a07365-198f-40e0-9e37-9a21ba9824f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09C79B1-5AE0-4E5F-922A-E09F459924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Lenovo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Jamie</dc:creator>
  <cp:lastModifiedBy>Myrick Howard</cp:lastModifiedBy>
  <cp:revision>5</cp:revision>
  <cp:lastPrinted>2021-02-23T16:36:00Z</cp:lastPrinted>
  <dcterms:created xsi:type="dcterms:W3CDTF">2022-01-07T22:04:00Z</dcterms:created>
  <dcterms:modified xsi:type="dcterms:W3CDTF">2022-01-10T02:23:18Z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