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BDCE" w14:textId="77777777" w:rsidR="00B726DD" w:rsidRDefault="00B726DD" w:rsidP="00B726DD">
      <w:pPr>
        <w:rPr>
          <w:b/>
        </w:rPr>
      </w:pPr>
      <w:bookmarkStart w:id="0" w:name="_GoBack"/>
      <w:bookmarkEnd w:id="0"/>
    </w:p>
    <w:p w14:paraId="6FF825B6" w14:textId="12E61A15" w:rsidR="00D24968" w:rsidRDefault="00D24968" w:rsidP="00A422C2">
      <w:pPr>
        <w:ind w:firstLine="720"/>
      </w:pPr>
      <w:r>
        <w:rPr>
          <w:b/>
        </w:rPr>
        <w:t>Planning Assistant</w:t>
      </w:r>
      <w:r w:rsidR="00B726DD">
        <w:rPr>
          <w:b/>
        </w:rPr>
        <w:t xml:space="preserve"> - </w:t>
      </w:r>
      <w:r w:rsidR="00A50E5B">
        <w:t>T</w:t>
      </w:r>
      <w:r w:rsidR="00A50E5B" w:rsidRPr="00332DAA">
        <w:t>he Village of Marvin</w:t>
      </w:r>
      <w:r w:rsidR="00A50E5B">
        <w:t xml:space="preserve"> (pop. </w:t>
      </w:r>
      <w:r>
        <w:t>7,200</w:t>
      </w:r>
      <w:r w:rsidR="00A50E5B">
        <w:t>)</w:t>
      </w:r>
      <w:r w:rsidR="00A50E5B" w:rsidRPr="00332DAA">
        <w:t xml:space="preserve"> </w:t>
      </w:r>
      <w:r w:rsidR="00A50E5B">
        <w:t xml:space="preserve">is seeking a </w:t>
      </w:r>
      <w:r>
        <w:t xml:space="preserve">driven, self-motivated individual for a part-time planning assistant </w:t>
      </w:r>
      <w:r w:rsidR="00A50E5B" w:rsidRPr="00332DAA">
        <w:t>position</w:t>
      </w:r>
      <w:r w:rsidR="0011349A">
        <w:t xml:space="preserve">. </w:t>
      </w:r>
      <w:r w:rsidR="00407CC8">
        <w:t xml:space="preserve">Marvin is one of the fastest growing municipalities in the State located 12 </w:t>
      </w:r>
      <w:r w:rsidR="00407CC8" w:rsidRPr="00F36548">
        <w:t>miles</w:t>
      </w:r>
      <w:r w:rsidR="00407CC8">
        <w:t xml:space="preserve"> south of Charlotte in Union County. Relatively newly incorporated just 25 years ago, Marvin prides itself as a signature residential community while maintaining a low tax rate.  </w:t>
      </w:r>
    </w:p>
    <w:p w14:paraId="784D3F02" w14:textId="77777777" w:rsidR="00D24968" w:rsidRDefault="00D24968" w:rsidP="00A422C2">
      <w:pPr>
        <w:ind w:firstLine="720"/>
      </w:pPr>
    </w:p>
    <w:p w14:paraId="6237D4A8" w14:textId="77777777" w:rsidR="00D24968" w:rsidRDefault="00D24968" w:rsidP="00A422C2">
      <w:pPr>
        <w:ind w:firstLine="720"/>
      </w:pPr>
    </w:p>
    <w:p w14:paraId="4EB7F123" w14:textId="51EBD09F" w:rsidR="0079116D" w:rsidRDefault="00407CC8" w:rsidP="00A422C2">
      <w:pPr>
        <w:ind w:firstLine="720"/>
      </w:pPr>
      <w:r>
        <w:t xml:space="preserve">This </w:t>
      </w:r>
      <w:r w:rsidR="0079116D">
        <w:t>Planning Assistant position would be asked to help in most functions of the Planning Department, which</w:t>
      </w:r>
      <w:r>
        <w:t xml:space="preserve"> p</w:t>
      </w:r>
      <w:r w:rsidR="00B726DD">
        <w:t>erforms</w:t>
      </w:r>
      <w:r w:rsidR="00A50E5B">
        <w:t xml:space="preserve"> complex and</w:t>
      </w:r>
      <w:r w:rsidR="00B726DD">
        <w:t xml:space="preserve"> </w:t>
      </w:r>
      <w:r w:rsidR="00A50E5B">
        <w:t xml:space="preserve">professional level work tasks including but not limited to: </w:t>
      </w:r>
      <w:r w:rsidR="0011349A">
        <w:t>enforcement of the Village’s Land-Use Ordinance</w:t>
      </w:r>
      <w:r>
        <w:t>; l</w:t>
      </w:r>
      <w:r w:rsidR="00A50E5B">
        <w:t>ong-range planning</w:t>
      </w:r>
      <w:r w:rsidR="0011349A">
        <w:t xml:space="preserve">; </w:t>
      </w:r>
      <w:r w:rsidR="00A50E5B">
        <w:t xml:space="preserve"> </w:t>
      </w:r>
      <w:r w:rsidR="0011349A">
        <w:t xml:space="preserve">comprehensive plan amendments; </w:t>
      </w:r>
      <w:r w:rsidR="00A50E5B">
        <w:t>zoning, permitting and development review functions for commercial and residential development</w:t>
      </w:r>
      <w:r>
        <w:t>;</w:t>
      </w:r>
      <w:r w:rsidR="00A50E5B">
        <w:t xml:space="preserve"> overseeing Village’s planning projects and activities</w:t>
      </w:r>
      <w:r>
        <w:t xml:space="preserve">; revision of ordinances/text amendments; </w:t>
      </w:r>
      <w:r w:rsidR="0011349A">
        <w:t>preparing staff reports and making presentations</w:t>
      </w:r>
      <w:r>
        <w:t xml:space="preserve"> to boards;</w:t>
      </w:r>
      <w:r w:rsidR="0011349A">
        <w:t xml:space="preserve"> assisting with and overseeing various projects; preparation of agenda and information packets for the Planning Board</w:t>
      </w:r>
      <w:r w:rsidR="00DF1331">
        <w:t>/</w:t>
      </w:r>
      <w:r w:rsidR="0011349A">
        <w:t>Design Review Board and Board of Adjustment (when necessary); preparing agenda requests and staff analysis for Village Council; maintaining GIS layer</w:t>
      </w:r>
      <w:r w:rsidR="0079116D">
        <w:t>s</w:t>
      </w:r>
      <w:r w:rsidR="0011349A">
        <w:t xml:space="preserve">; and other work as necessary. </w:t>
      </w:r>
    </w:p>
    <w:p w14:paraId="2FEA1B9D" w14:textId="77777777" w:rsidR="0079116D" w:rsidRDefault="0079116D" w:rsidP="00A422C2">
      <w:pPr>
        <w:ind w:firstLine="720"/>
      </w:pPr>
    </w:p>
    <w:p w14:paraId="758382A5" w14:textId="77777777" w:rsidR="0079116D" w:rsidRDefault="0079116D" w:rsidP="00A422C2">
      <w:pPr>
        <w:ind w:firstLine="720"/>
      </w:pPr>
    </w:p>
    <w:p w14:paraId="0DF1FF7D" w14:textId="09B190A4" w:rsidR="0079116D" w:rsidRDefault="00A50E5B" w:rsidP="00A422C2">
      <w:pPr>
        <w:ind w:firstLine="720"/>
      </w:pPr>
      <w:r>
        <w:t>The position requires excellent organizational and writing skills, proficiency in computer applications/</w:t>
      </w:r>
      <w:smartTag w:uri="urn:schemas-microsoft-com:office:smarttags" w:element="stockticker">
        <w:r>
          <w:t>GIS</w:t>
        </w:r>
      </w:smartTag>
      <w:r>
        <w:t>, the ability to effectively communicate with town boards and the public.</w:t>
      </w:r>
      <w:r w:rsidR="00A422C2" w:rsidRPr="00A422C2">
        <w:t xml:space="preserve"> </w:t>
      </w:r>
      <w:r w:rsidR="00A422C2">
        <w:t>Work involves complex and sensitive issues requiring a high level of judgment and tact. Position</w:t>
      </w:r>
      <w:r>
        <w:t xml:space="preserve"> </w:t>
      </w:r>
      <w:r w:rsidR="0099515A">
        <w:t>may</w:t>
      </w:r>
      <w:r>
        <w:t xml:space="preserve"> require attendance at typically </w:t>
      </w:r>
      <w:r w:rsidR="00407CC8">
        <w:t>1-2</w:t>
      </w:r>
      <w:r>
        <w:t xml:space="preserve"> meetings per month</w:t>
      </w:r>
      <w:r w:rsidR="007B118A">
        <w:t>, at night</w:t>
      </w:r>
      <w:r>
        <w:t xml:space="preserve">. The Village Council meets on the </w:t>
      </w:r>
      <w:r w:rsidR="00612C93">
        <w:t>second</w:t>
      </w:r>
      <w:r>
        <w:t xml:space="preserve"> Tuesday of each mont</w:t>
      </w:r>
      <w:r w:rsidR="007B118A">
        <w:t>h at 6:3</w:t>
      </w:r>
      <w:r>
        <w:t>0 p.m. The Pl</w:t>
      </w:r>
      <w:r w:rsidR="00407CC8">
        <w:t>anning Board meets on the third</w:t>
      </w:r>
      <w:r>
        <w:t xml:space="preserve"> Tuesday of each month at 7 p.m. </w:t>
      </w:r>
    </w:p>
    <w:p w14:paraId="7E31D7A0" w14:textId="2AC9B97D" w:rsidR="0079116D" w:rsidRDefault="0079116D" w:rsidP="00A422C2">
      <w:pPr>
        <w:ind w:firstLine="720"/>
      </w:pPr>
    </w:p>
    <w:p w14:paraId="17DDCA8D" w14:textId="77777777" w:rsidR="001A21A9" w:rsidRDefault="001A21A9" w:rsidP="00A422C2">
      <w:pPr>
        <w:ind w:firstLine="720"/>
      </w:pPr>
    </w:p>
    <w:p w14:paraId="6C0E5070" w14:textId="78237295" w:rsidR="00B726DD" w:rsidRDefault="00A34C67" w:rsidP="00DF1331">
      <w:pPr>
        <w:ind w:firstLine="720"/>
      </w:pPr>
      <w:r>
        <w:t>R</w:t>
      </w:r>
      <w:r w:rsidR="00A422C2">
        <w:t xml:space="preserve">equirements: </w:t>
      </w:r>
      <w:r>
        <w:t>B</w:t>
      </w:r>
      <w:r w:rsidR="00A422C2">
        <w:t xml:space="preserve">achelor’s degree in city/regional planning, engineering, or closely related field with at least </w:t>
      </w:r>
      <w:r w:rsidR="0079116D">
        <w:t>one</w:t>
      </w:r>
      <w:r w:rsidR="00A422C2">
        <w:t xml:space="preserve"> years’ experience in municipa</w:t>
      </w:r>
      <w:r>
        <w:t xml:space="preserve">l </w:t>
      </w:r>
      <w:r w:rsidR="00A422C2">
        <w:t>planning,</w:t>
      </w:r>
      <w:r w:rsidR="00100EC5">
        <w:t xml:space="preserve">  zoning,</w:t>
      </w:r>
      <w:r>
        <w:t xml:space="preserve"> public policy,</w:t>
      </w:r>
      <w:r w:rsidR="00100EC5">
        <w:t xml:space="preserve"> </w:t>
      </w:r>
      <w:r>
        <w:t>or</w:t>
      </w:r>
      <w:r w:rsidR="00100EC5">
        <w:t xml:space="preserve"> land development</w:t>
      </w:r>
      <w:r w:rsidR="0079116D">
        <w:t xml:space="preserve"> (Master’s degree can substitute for one year experience</w:t>
      </w:r>
      <w:r w:rsidR="009A6C54">
        <w:t>)</w:t>
      </w:r>
      <w:r w:rsidR="00100EC5">
        <w:t>;</w:t>
      </w:r>
      <w:r w:rsidR="00A422C2">
        <w:t xml:space="preserve"> AICP </w:t>
      </w:r>
      <w:r w:rsidR="0079116D">
        <w:t>or interest in acquiring AICP</w:t>
      </w:r>
      <w:r w:rsidR="00D775C4">
        <w:t xml:space="preserve"> preferred</w:t>
      </w:r>
      <w:r w:rsidR="00A422C2">
        <w:t xml:space="preserve">; valid driver’s license. Criminal background </w:t>
      </w:r>
      <w:r w:rsidR="00C43577">
        <w:t xml:space="preserve">check </w:t>
      </w:r>
      <w:r w:rsidR="00A422C2">
        <w:t xml:space="preserve">is required. This position is for </w:t>
      </w:r>
      <w:r w:rsidR="009A6C54">
        <w:t>20</w:t>
      </w:r>
      <w:r w:rsidR="00CE7AC2">
        <w:t xml:space="preserve"> h</w:t>
      </w:r>
      <w:r w:rsidR="00A422C2">
        <w:t>ours a week</w:t>
      </w:r>
      <w:r w:rsidR="008A4FFA">
        <w:t>, hours and days are flexible and is inclusive of any night meetings</w:t>
      </w:r>
      <w:r w:rsidR="00A422C2">
        <w:t xml:space="preserve">. </w:t>
      </w:r>
      <w:r w:rsidR="009A6C54">
        <w:t>Compensation</w:t>
      </w:r>
      <w:r w:rsidR="00A422C2">
        <w:t xml:space="preserve">: </w:t>
      </w:r>
      <w:r w:rsidR="009A6C54">
        <w:t xml:space="preserve">$15 - $21 / hour </w:t>
      </w:r>
      <w:r w:rsidR="00CE7AC2">
        <w:t>DOQ</w:t>
      </w:r>
      <w:r w:rsidR="00B726DD">
        <w:t>.</w:t>
      </w:r>
      <w:r w:rsidR="008A4FFA">
        <w:t xml:space="preserve"> Remote work is encouraged and preferred.</w:t>
      </w:r>
      <w:r w:rsidR="00B726DD">
        <w:t xml:space="preserve"> Submit cover letter</w:t>
      </w:r>
      <w:r w:rsidR="00A422C2">
        <w:t>, salary history,</w:t>
      </w:r>
      <w:r w:rsidR="00B726DD">
        <w:t xml:space="preserve"> and resume by </w:t>
      </w:r>
      <w:r w:rsidR="00D775C4">
        <w:t>January</w:t>
      </w:r>
      <w:r w:rsidR="00A422C2">
        <w:t xml:space="preserve"> </w:t>
      </w:r>
      <w:r w:rsidR="00DF1331">
        <w:t>1</w:t>
      </w:r>
      <w:r w:rsidR="00D775C4">
        <w:t>1</w:t>
      </w:r>
      <w:r w:rsidR="00A422C2">
        <w:t>, 20</w:t>
      </w:r>
      <w:r w:rsidR="009A6C54">
        <w:t>2</w:t>
      </w:r>
      <w:r w:rsidR="00D775C4">
        <w:t>1</w:t>
      </w:r>
      <w:r w:rsidR="00B726DD">
        <w:t xml:space="preserve"> </w:t>
      </w:r>
      <w:r w:rsidR="00DF1331">
        <w:t xml:space="preserve">at 5:00pm </w:t>
      </w:r>
      <w:r w:rsidR="00B726DD">
        <w:t xml:space="preserve">to </w:t>
      </w:r>
      <w:r w:rsidR="002F1B56">
        <w:t xml:space="preserve">Christina Amos, </w:t>
      </w:r>
      <w:r w:rsidR="00B726DD">
        <w:t xml:space="preserve">Village </w:t>
      </w:r>
      <w:r w:rsidR="00DF1331">
        <w:t>Manager</w:t>
      </w:r>
      <w:r w:rsidR="00B726DD">
        <w:t xml:space="preserve">, 10004 New Town Rd., Marvin, NC 28173 or </w:t>
      </w:r>
      <w:hyperlink r:id="rId6" w:history="1">
        <w:r w:rsidR="00D775C4" w:rsidRPr="008169D6">
          <w:rPr>
            <w:rStyle w:val="Hyperlink"/>
          </w:rPr>
          <w:t>manager@marvinnc.</w:t>
        </w:r>
      </w:hyperlink>
      <w:r w:rsidR="00D775C4">
        <w:rPr>
          <w:rStyle w:val="Hyperlink"/>
        </w:rPr>
        <w:t>gov</w:t>
      </w:r>
      <w:r w:rsidR="00CE7AC2">
        <w:t xml:space="preserve">. </w:t>
      </w:r>
      <w:r w:rsidR="00B726DD">
        <w:t xml:space="preserve"> EOE.</w:t>
      </w:r>
    </w:p>
    <w:p w14:paraId="7C30D943" w14:textId="77777777" w:rsidR="00A50E5B" w:rsidRDefault="00A50E5B" w:rsidP="004A0921">
      <w:pPr>
        <w:ind w:firstLine="720"/>
      </w:pPr>
    </w:p>
    <w:p w14:paraId="790BD3DA" w14:textId="77777777" w:rsidR="00A50E5B" w:rsidRDefault="00A50E5B" w:rsidP="004A0921">
      <w:pPr>
        <w:ind w:firstLine="720"/>
      </w:pPr>
    </w:p>
    <w:p w14:paraId="55CB3D6B" w14:textId="77777777" w:rsidR="004A0921" w:rsidRDefault="004A0921" w:rsidP="004A0921">
      <w:pPr>
        <w:pStyle w:val="BodyText"/>
        <w:rPr>
          <w:rFonts w:ascii="Times New Roman" w:hAnsi="Times New Roman"/>
        </w:rPr>
      </w:pPr>
    </w:p>
    <w:p w14:paraId="71000903" w14:textId="77777777" w:rsidR="00437D63" w:rsidRDefault="00437D63"/>
    <w:sectPr w:rsidR="00437D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9DCA" w14:textId="77777777" w:rsidR="00F960FD" w:rsidRDefault="00F960FD" w:rsidP="001A21A9">
      <w:r>
        <w:separator/>
      </w:r>
    </w:p>
  </w:endnote>
  <w:endnote w:type="continuationSeparator" w:id="0">
    <w:p w14:paraId="536E5FAA" w14:textId="77777777" w:rsidR="00F960FD" w:rsidRDefault="00F960FD" w:rsidP="001A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3F48" w14:textId="77777777" w:rsidR="00F960FD" w:rsidRDefault="00F960FD" w:rsidP="001A21A9">
      <w:r>
        <w:separator/>
      </w:r>
    </w:p>
  </w:footnote>
  <w:footnote w:type="continuationSeparator" w:id="0">
    <w:p w14:paraId="1647C4BD" w14:textId="77777777" w:rsidR="00F960FD" w:rsidRDefault="00F960FD" w:rsidP="001A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B1FD" w14:textId="4C811422" w:rsidR="001A21A9" w:rsidRDefault="001A21A9">
    <w:pPr>
      <w:pStyle w:val="Header"/>
    </w:pPr>
    <w:r>
      <w:rPr>
        <w:noProof/>
      </w:rPr>
      <w:drawing>
        <wp:inline distT="0" distB="0" distL="0" distR="0" wp14:anchorId="5681BEE9" wp14:editId="053DB15C">
          <wp:extent cx="5943600" cy="1057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DD"/>
    <w:rsid w:val="000D4C4C"/>
    <w:rsid w:val="00100EC5"/>
    <w:rsid w:val="0011349A"/>
    <w:rsid w:val="001A21A9"/>
    <w:rsid w:val="00252E7E"/>
    <w:rsid w:val="002F1B56"/>
    <w:rsid w:val="003B60ED"/>
    <w:rsid w:val="00407CC8"/>
    <w:rsid w:val="00437D63"/>
    <w:rsid w:val="004A0921"/>
    <w:rsid w:val="00612C93"/>
    <w:rsid w:val="0079116D"/>
    <w:rsid w:val="007B118A"/>
    <w:rsid w:val="008A4FFA"/>
    <w:rsid w:val="0099515A"/>
    <w:rsid w:val="009A6C54"/>
    <w:rsid w:val="00A34C67"/>
    <w:rsid w:val="00A422C2"/>
    <w:rsid w:val="00A50E5B"/>
    <w:rsid w:val="00B726DD"/>
    <w:rsid w:val="00C43577"/>
    <w:rsid w:val="00CE7AC2"/>
    <w:rsid w:val="00D24968"/>
    <w:rsid w:val="00D775C4"/>
    <w:rsid w:val="00DF1331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6638DB"/>
  <w15:chartTrackingRefBased/>
  <w15:docId w15:val="{E83394B7-903F-44CB-8309-ECBA63E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D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A0921"/>
    <w:pPr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rsid w:val="004A0921"/>
    <w:rPr>
      <w:rFonts w:ascii="Cambria" w:eastAsia="Times New Roman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22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A2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marvinnc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Powell, Mary Beth</cp:lastModifiedBy>
  <cp:revision>2</cp:revision>
  <dcterms:created xsi:type="dcterms:W3CDTF">2021-01-22T21:10:00Z</dcterms:created>
  <dcterms:modified xsi:type="dcterms:W3CDTF">2021-01-22T21:10:00Z</dcterms:modified>
</cp:coreProperties>
</file>