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CF99" w14:textId="77777777" w:rsidR="002722FC" w:rsidRPr="009A7AC4" w:rsidRDefault="002722FC" w:rsidP="002722FC">
      <w:pPr>
        <w:rPr>
          <w:b/>
          <w:sz w:val="24"/>
          <w:szCs w:val="24"/>
          <w:u w:val="single"/>
        </w:rPr>
      </w:pPr>
    </w:p>
    <w:p w14:paraId="4FC90091" w14:textId="77777777" w:rsidR="009A7AC4" w:rsidRDefault="009A7AC4" w:rsidP="002722FC">
      <w:pPr>
        <w:contextualSpacing/>
        <w:rPr>
          <w:b/>
          <w:sz w:val="24"/>
          <w:szCs w:val="24"/>
        </w:rPr>
      </w:pPr>
    </w:p>
    <w:p w14:paraId="6D27884D" w14:textId="77777777" w:rsidR="002722FC" w:rsidRPr="009A7AC4" w:rsidRDefault="002722FC" w:rsidP="009A7AC4">
      <w:pPr>
        <w:spacing w:line="240" w:lineRule="auto"/>
        <w:contextualSpacing/>
        <w:rPr>
          <w:szCs w:val="24"/>
        </w:rPr>
      </w:pPr>
      <w:r w:rsidRPr="009A7AC4">
        <w:rPr>
          <w:szCs w:val="24"/>
        </w:rPr>
        <w:t xml:space="preserve">Job Description: </w:t>
      </w:r>
    </w:p>
    <w:p w14:paraId="20A4D2B5" w14:textId="018EE154" w:rsidR="002722FC" w:rsidRPr="009A7AC4" w:rsidRDefault="002722FC" w:rsidP="009A7AC4">
      <w:pPr>
        <w:pStyle w:val="Heading1"/>
      </w:pPr>
      <w:r w:rsidRPr="009A7AC4">
        <w:t>PLANNING &amp; DEVELOPMENT</w:t>
      </w:r>
      <w:r w:rsidR="00F36FE4">
        <w:t xml:space="preserve"> </w:t>
      </w:r>
      <w:r w:rsidR="002147B8">
        <w:t>INTERN</w:t>
      </w:r>
    </w:p>
    <w:p w14:paraId="6E343069" w14:textId="77777777" w:rsidR="00831205" w:rsidRDefault="00831205" w:rsidP="002722FC">
      <w:pPr>
        <w:contextualSpacing/>
        <w:rPr>
          <w:szCs w:val="22"/>
        </w:rPr>
      </w:pPr>
    </w:p>
    <w:p w14:paraId="633210FF" w14:textId="2FE140D3" w:rsidR="00185CA5" w:rsidRPr="009A7AC4" w:rsidRDefault="002722FC" w:rsidP="002722FC">
      <w:pPr>
        <w:contextualSpacing/>
        <w:rPr>
          <w:szCs w:val="22"/>
        </w:rPr>
      </w:pPr>
      <w:r w:rsidRPr="009A7AC4">
        <w:rPr>
          <w:szCs w:val="22"/>
        </w:rPr>
        <w:t xml:space="preserve">Planning &amp; Development </w:t>
      </w:r>
      <w:r w:rsidR="002147B8">
        <w:rPr>
          <w:szCs w:val="22"/>
        </w:rPr>
        <w:t>Interns</w:t>
      </w:r>
      <w:r w:rsidRPr="00C36C00">
        <w:rPr>
          <w:color w:val="FF0000"/>
          <w:szCs w:val="22"/>
        </w:rPr>
        <w:t xml:space="preserve"> </w:t>
      </w:r>
      <w:r w:rsidRPr="009A7AC4">
        <w:rPr>
          <w:szCs w:val="22"/>
        </w:rPr>
        <w:t>will assist Charlotte Center City Partners wit</w:t>
      </w:r>
      <w:r w:rsidR="00831205">
        <w:rPr>
          <w:szCs w:val="22"/>
        </w:rPr>
        <w:t>h project</w:t>
      </w:r>
      <w:r w:rsidR="00185CA5" w:rsidRPr="009A7AC4">
        <w:rPr>
          <w:szCs w:val="22"/>
        </w:rPr>
        <w:t xml:space="preserve">s and </w:t>
      </w:r>
      <w:r w:rsidR="001A26F0" w:rsidRPr="009A7AC4">
        <w:rPr>
          <w:szCs w:val="22"/>
        </w:rPr>
        <w:t>initiatives</w:t>
      </w:r>
      <w:r w:rsidR="00185CA5" w:rsidRPr="009A7AC4">
        <w:rPr>
          <w:szCs w:val="22"/>
        </w:rPr>
        <w:t xml:space="preserve"> that enhance livability and economic development in Center City.</w:t>
      </w:r>
    </w:p>
    <w:p w14:paraId="12C2F35C" w14:textId="77777777" w:rsidR="002722FC" w:rsidRPr="007827D4" w:rsidRDefault="002722FC" w:rsidP="002722FC">
      <w:pPr>
        <w:spacing w:line="360" w:lineRule="auto"/>
        <w:contextualSpacing/>
        <w:rPr>
          <w:sz w:val="22"/>
        </w:rPr>
      </w:pPr>
    </w:p>
    <w:p w14:paraId="5BFED967" w14:textId="77777777" w:rsidR="002722FC" w:rsidRPr="009A7AC4" w:rsidRDefault="002722FC" w:rsidP="007827D4">
      <w:pPr>
        <w:pStyle w:val="Heading1"/>
      </w:pPr>
      <w:r w:rsidRPr="009A7AC4">
        <w:t>SUMMARY OF ESSENTIAL TASKS</w:t>
      </w:r>
    </w:p>
    <w:p w14:paraId="5AE71B1C" w14:textId="77777777" w:rsidR="002722FC" w:rsidRPr="009A7AC4" w:rsidRDefault="002722FC" w:rsidP="0059233B">
      <w:pPr>
        <w:pStyle w:val="ListParagraph"/>
        <w:numPr>
          <w:ilvl w:val="0"/>
          <w:numId w:val="5"/>
        </w:numPr>
        <w:ind w:left="630"/>
      </w:pPr>
      <w:r w:rsidRPr="009A7AC4">
        <w:rPr>
          <w:b/>
        </w:rPr>
        <w:t>Research</w:t>
      </w:r>
      <w:r w:rsidR="009A7AC4">
        <w:rPr>
          <w:b/>
        </w:rPr>
        <w:t xml:space="preserve"> </w:t>
      </w:r>
      <w:r w:rsidR="009A7AC4">
        <w:t>—</w:t>
      </w:r>
      <w:r w:rsidR="009A7AC4" w:rsidRPr="009A7AC4">
        <w:t xml:space="preserve"> </w:t>
      </w:r>
      <w:r w:rsidR="006D1816" w:rsidRPr="009A7AC4">
        <w:t>data collection and</w:t>
      </w:r>
      <w:r w:rsidRPr="009A7AC4">
        <w:t xml:space="preserve"> analysis</w:t>
      </w:r>
      <w:r w:rsidR="006D1816" w:rsidRPr="009A7AC4">
        <w:t xml:space="preserve"> as needed for reporting in the areas of Transportation and Development</w:t>
      </w:r>
    </w:p>
    <w:p w14:paraId="6F07E114" w14:textId="77777777" w:rsidR="002722FC" w:rsidRPr="009A7AC4" w:rsidRDefault="002722FC" w:rsidP="0059233B">
      <w:pPr>
        <w:pStyle w:val="ListParagraph"/>
        <w:numPr>
          <w:ilvl w:val="0"/>
          <w:numId w:val="5"/>
        </w:numPr>
        <w:ind w:left="630"/>
      </w:pPr>
      <w:r w:rsidRPr="009A7AC4">
        <w:rPr>
          <w:b/>
        </w:rPr>
        <w:t>Planning &amp; Development</w:t>
      </w:r>
      <w:r w:rsidR="009A7AC4">
        <w:rPr>
          <w:b/>
        </w:rPr>
        <w:t xml:space="preserve"> </w:t>
      </w:r>
      <w:r w:rsidR="009A7AC4">
        <w:t>—</w:t>
      </w:r>
      <w:r w:rsidR="009A7AC4" w:rsidRPr="009A7AC4">
        <w:t xml:space="preserve"> </w:t>
      </w:r>
      <w:r w:rsidRPr="009A7AC4">
        <w:t>assist with committee meetings, workshops</w:t>
      </w:r>
      <w:r w:rsidR="00F42AA3" w:rsidRPr="009A7AC4">
        <w:t>, and projects</w:t>
      </w:r>
    </w:p>
    <w:p w14:paraId="1C52A94A" w14:textId="77777777" w:rsidR="00732617" w:rsidRPr="009A7AC4" w:rsidRDefault="00732617" w:rsidP="0059233B">
      <w:pPr>
        <w:pStyle w:val="ListParagraph"/>
        <w:numPr>
          <w:ilvl w:val="0"/>
          <w:numId w:val="5"/>
        </w:numPr>
        <w:ind w:left="630"/>
      </w:pPr>
      <w:r w:rsidRPr="009A7AC4">
        <w:rPr>
          <w:b/>
        </w:rPr>
        <w:t>C</w:t>
      </w:r>
      <w:r>
        <w:rPr>
          <w:b/>
        </w:rPr>
        <w:t xml:space="preserve">ommunity Outreach </w:t>
      </w:r>
      <w:r>
        <w:t>—</w:t>
      </w:r>
      <w:r w:rsidRPr="009A7AC4">
        <w:t xml:space="preserve"> tasks related to </w:t>
      </w:r>
      <w:r>
        <w:t>various projects and soliciting community input</w:t>
      </w:r>
    </w:p>
    <w:p w14:paraId="2A353A73" w14:textId="77777777" w:rsidR="00732617" w:rsidRPr="002C06C2" w:rsidRDefault="00732617" w:rsidP="0059233B">
      <w:pPr>
        <w:pStyle w:val="ListParagraph"/>
        <w:numPr>
          <w:ilvl w:val="0"/>
          <w:numId w:val="5"/>
        </w:numPr>
        <w:ind w:left="630"/>
        <w:rPr>
          <w:b/>
        </w:rPr>
      </w:pPr>
      <w:r>
        <w:rPr>
          <w:b/>
        </w:rPr>
        <w:t xml:space="preserve">Graphics </w:t>
      </w:r>
      <w:r>
        <w:t>— development of graphics and maps related to ongoing projects</w:t>
      </w:r>
    </w:p>
    <w:p w14:paraId="57101AF4" w14:textId="77777777" w:rsidR="00B70A07" w:rsidRPr="002C06C2" w:rsidRDefault="00831205" w:rsidP="0059233B">
      <w:pPr>
        <w:pStyle w:val="ListParagraph"/>
        <w:numPr>
          <w:ilvl w:val="0"/>
          <w:numId w:val="5"/>
        </w:numPr>
        <w:ind w:left="630"/>
        <w:rPr>
          <w:b/>
        </w:rPr>
      </w:pPr>
      <w:r w:rsidRPr="00831205">
        <w:rPr>
          <w:b/>
        </w:rPr>
        <w:t xml:space="preserve">Support </w:t>
      </w:r>
      <w:r>
        <w:t>—</w:t>
      </w:r>
      <w:r>
        <w:rPr>
          <w:b/>
        </w:rPr>
        <w:t xml:space="preserve"> </w:t>
      </w:r>
      <w:r w:rsidRPr="00831205">
        <w:t>ongoing projects, plans and initiatives</w:t>
      </w:r>
    </w:p>
    <w:p w14:paraId="1FE6DFEE" w14:textId="77777777" w:rsidR="002C06C2" w:rsidRDefault="002C06C2" w:rsidP="002C06C2">
      <w:pPr>
        <w:spacing w:line="360" w:lineRule="auto"/>
        <w:rPr>
          <w:b/>
        </w:rPr>
      </w:pPr>
    </w:p>
    <w:p w14:paraId="77296667" w14:textId="77777777" w:rsidR="002722FC" w:rsidRDefault="002C06C2" w:rsidP="002C06C2">
      <w:pPr>
        <w:spacing w:line="360" w:lineRule="auto"/>
        <w:rPr>
          <w:b/>
          <w:sz w:val="22"/>
          <w:szCs w:val="22"/>
        </w:rPr>
      </w:pPr>
      <w:r w:rsidRPr="002C06C2">
        <w:rPr>
          <w:b/>
          <w:sz w:val="22"/>
          <w:szCs w:val="22"/>
        </w:rPr>
        <w:t xml:space="preserve">CURRENT/ONGOING PROJECTS </w:t>
      </w:r>
    </w:p>
    <w:p w14:paraId="0A4A7F6C" w14:textId="77777777" w:rsidR="00912430" w:rsidRDefault="00912430" w:rsidP="0059233B">
      <w:pPr>
        <w:pStyle w:val="ListParagraph"/>
        <w:numPr>
          <w:ilvl w:val="0"/>
          <w:numId w:val="7"/>
        </w:numPr>
        <w:ind w:left="630"/>
        <w:rPr>
          <w:b/>
        </w:rPr>
      </w:pPr>
      <w:r>
        <w:rPr>
          <w:b/>
        </w:rPr>
        <w:t>20</w:t>
      </w:r>
      <w:r w:rsidR="005C7599">
        <w:rPr>
          <w:b/>
        </w:rPr>
        <w:t>40</w:t>
      </w:r>
      <w:r>
        <w:rPr>
          <w:b/>
        </w:rPr>
        <w:t xml:space="preserve"> Vision Plan </w:t>
      </w:r>
      <w:r>
        <w:t>—</w:t>
      </w:r>
      <w:r w:rsidR="00D24222">
        <w:t xml:space="preserve"> development of a new comprehensive vision for the growth and development of Charlotte’s urban core</w:t>
      </w:r>
    </w:p>
    <w:p w14:paraId="67070B67" w14:textId="77777777" w:rsidR="002C06C2" w:rsidRDefault="002C06C2" w:rsidP="0059233B">
      <w:pPr>
        <w:pStyle w:val="ListParagraph"/>
        <w:numPr>
          <w:ilvl w:val="0"/>
          <w:numId w:val="7"/>
        </w:numPr>
        <w:ind w:left="630"/>
        <w:rPr>
          <w:b/>
        </w:rPr>
      </w:pPr>
      <w:r>
        <w:rPr>
          <w:b/>
        </w:rPr>
        <w:t>Charlotte Rail Trail</w:t>
      </w:r>
      <w:r w:rsidR="00912430">
        <w:rPr>
          <w:b/>
        </w:rPr>
        <w:t xml:space="preserve"> </w:t>
      </w:r>
      <w:r w:rsidR="00912430">
        <w:t>— four</w:t>
      </w:r>
      <w:r w:rsidR="00D24222">
        <w:t>-</w:t>
      </w:r>
      <w:r w:rsidR="00912430">
        <w:t>mile urban trail in South End &amp; Uptown that connects community, commerce &amp; culture</w:t>
      </w:r>
    </w:p>
    <w:p w14:paraId="0D705792" w14:textId="77777777" w:rsidR="0059233B" w:rsidRPr="0059233B" w:rsidRDefault="0059233B" w:rsidP="0059233B">
      <w:pPr>
        <w:pStyle w:val="ListParagraph"/>
        <w:numPr>
          <w:ilvl w:val="0"/>
          <w:numId w:val="7"/>
        </w:numPr>
        <w:ind w:left="630"/>
        <w:rPr>
          <w:b/>
        </w:rPr>
      </w:pPr>
      <w:r>
        <w:rPr>
          <w:b/>
        </w:rPr>
        <w:t xml:space="preserve">South End Vision Plan </w:t>
      </w:r>
      <w:r>
        <w:t xml:space="preserve">— </w:t>
      </w:r>
      <w:r w:rsidR="00D24222">
        <w:t xml:space="preserve">work towards realizing the goals of the recently adopted South End Vision Plan </w:t>
      </w:r>
    </w:p>
    <w:p w14:paraId="29DC2254" w14:textId="77777777" w:rsidR="002C06C2" w:rsidRPr="002C06C2" w:rsidRDefault="002C06C2" w:rsidP="002C06C2">
      <w:pPr>
        <w:spacing w:line="360" w:lineRule="auto"/>
        <w:rPr>
          <w:b/>
        </w:rPr>
      </w:pPr>
    </w:p>
    <w:p w14:paraId="7D1DC362" w14:textId="77777777" w:rsidR="002722FC" w:rsidRPr="009A7AC4" w:rsidRDefault="002722FC" w:rsidP="007827D4">
      <w:pPr>
        <w:pStyle w:val="Heading1"/>
      </w:pPr>
      <w:r w:rsidRPr="009A7AC4">
        <w:t xml:space="preserve">REQUIREMENTS &amp; QUALIFICATIONS </w:t>
      </w:r>
    </w:p>
    <w:p w14:paraId="79DD82C1" w14:textId="56898241" w:rsidR="00A729F3" w:rsidRDefault="002722FC" w:rsidP="002722FC">
      <w:pPr>
        <w:pStyle w:val="Default"/>
        <w:rPr>
          <w:sz w:val="20"/>
          <w:szCs w:val="22"/>
        </w:rPr>
      </w:pPr>
      <w:r w:rsidRPr="009A7AC4">
        <w:rPr>
          <w:sz w:val="20"/>
          <w:szCs w:val="22"/>
        </w:rPr>
        <w:t xml:space="preserve">All applicants should be </w:t>
      </w:r>
      <w:r w:rsidR="00A729F3">
        <w:rPr>
          <w:sz w:val="20"/>
          <w:szCs w:val="22"/>
        </w:rPr>
        <w:t>available</w:t>
      </w:r>
      <w:r w:rsidRPr="009A7AC4">
        <w:rPr>
          <w:sz w:val="20"/>
          <w:szCs w:val="22"/>
        </w:rPr>
        <w:t xml:space="preserve"> to work </w:t>
      </w:r>
      <w:r w:rsidR="00505CAF" w:rsidRPr="00493B6D">
        <w:rPr>
          <w:b/>
          <w:bCs/>
          <w:sz w:val="20"/>
          <w:szCs w:val="22"/>
        </w:rPr>
        <w:t>remotely</w:t>
      </w:r>
      <w:r w:rsidR="00505CAF">
        <w:rPr>
          <w:sz w:val="20"/>
          <w:szCs w:val="22"/>
        </w:rPr>
        <w:t xml:space="preserve"> </w:t>
      </w:r>
      <w:r w:rsidR="00657A3D">
        <w:rPr>
          <w:sz w:val="20"/>
          <w:szCs w:val="22"/>
        </w:rPr>
        <w:t>20 - 30</w:t>
      </w:r>
      <w:r w:rsidR="00185CA5" w:rsidRPr="009A7AC4">
        <w:rPr>
          <w:sz w:val="20"/>
          <w:szCs w:val="22"/>
        </w:rPr>
        <w:t xml:space="preserve"> hours </w:t>
      </w:r>
      <w:r w:rsidR="001A26F0" w:rsidRPr="009A7AC4">
        <w:rPr>
          <w:sz w:val="20"/>
          <w:szCs w:val="22"/>
        </w:rPr>
        <w:t>per</w:t>
      </w:r>
      <w:r w:rsidR="00185CA5" w:rsidRPr="009A7AC4">
        <w:rPr>
          <w:sz w:val="20"/>
          <w:szCs w:val="22"/>
        </w:rPr>
        <w:t xml:space="preserve"> week</w:t>
      </w:r>
      <w:r w:rsidR="006E6436">
        <w:rPr>
          <w:sz w:val="20"/>
          <w:szCs w:val="22"/>
        </w:rPr>
        <w:t xml:space="preserve"> </w:t>
      </w:r>
      <w:r w:rsidRPr="009A7AC4">
        <w:rPr>
          <w:sz w:val="20"/>
          <w:szCs w:val="22"/>
        </w:rPr>
        <w:t>during regular business hours</w:t>
      </w:r>
      <w:r w:rsidR="00F830CC">
        <w:rPr>
          <w:sz w:val="20"/>
          <w:szCs w:val="22"/>
        </w:rPr>
        <w:t xml:space="preserve"> (potential per-project weekend work may arise, but this is rare)</w:t>
      </w:r>
      <w:r w:rsidRPr="009A7AC4">
        <w:rPr>
          <w:sz w:val="20"/>
          <w:szCs w:val="22"/>
        </w:rPr>
        <w:t xml:space="preserve">. </w:t>
      </w:r>
      <w:r w:rsidR="00A729F3" w:rsidRPr="009A7AC4">
        <w:rPr>
          <w:sz w:val="20"/>
          <w:szCs w:val="22"/>
        </w:rPr>
        <w:t>The ideal</w:t>
      </w:r>
      <w:r w:rsidR="00F36FE4">
        <w:rPr>
          <w:sz w:val="20"/>
          <w:szCs w:val="22"/>
        </w:rPr>
        <w:t xml:space="preserve"> contractor</w:t>
      </w:r>
      <w:r w:rsidR="00A729F3" w:rsidRPr="009A7AC4">
        <w:rPr>
          <w:sz w:val="20"/>
          <w:szCs w:val="22"/>
        </w:rPr>
        <w:t xml:space="preserve"> works well independently and collaborates effectively with others. </w:t>
      </w:r>
      <w:r w:rsidR="00A729F3">
        <w:rPr>
          <w:sz w:val="20"/>
          <w:szCs w:val="22"/>
        </w:rPr>
        <w:t>Successful a</w:t>
      </w:r>
      <w:r w:rsidRPr="009A7AC4">
        <w:rPr>
          <w:sz w:val="20"/>
          <w:szCs w:val="22"/>
        </w:rPr>
        <w:t xml:space="preserve">pplicants </w:t>
      </w:r>
      <w:r w:rsidR="00A729F3">
        <w:rPr>
          <w:sz w:val="20"/>
          <w:szCs w:val="22"/>
        </w:rPr>
        <w:t>will</w:t>
      </w:r>
      <w:r w:rsidRPr="009A7AC4">
        <w:rPr>
          <w:sz w:val="20"/>
          <w:szCs w:val="22"/>
        </w:rPr>
        <w:t xml:space="preserve"> be proficient in Microsoft Word, Excel, and Power Point</w:t>
      </w:r>
      <w:r w:rsidR="00A729F3">
        <w:rPr>
          <w:sz w:val="20"/>
          <w:szCs w:val="22"/>
        </w:rPr>
        <w:t>. Experience with Adobe Creative Suite is</w:t>
      </w:r>
      <w:r w:rsidR="003A7A07" w:rsidRPr="009A7AC4">
        <w:rPr>
          <w:sz w:val="20"/>
          <w:szCs w:val="22"/>
        </w:rPr>
        <w:t xml:space="preserve"> </w:t>
      </w:r>
      <w:r w:rsidR="00A729F3">
        <w:rPr>
          <w:sz w:val="20"/>
          <w:szCs w:val="22"/>
        </w:rPr>
        <w:t>strongly desired; knowledge of GIS</w:t>
      </w:r>
      <w:r w:rsidR="00831205">
        <w:rPr>
          <w:sz w:val="20"/>
          <w:szCs w:val="22"/>
        </w:rPr>
        <w:t xml:space="preserve"> software</w:t>
      </w:r>
      <w:r w:rsidR="00A729F3">
        <w:rPr>
          <w:sz w:val="20"/>
          <w:szCs w:val="22"/>
        </w:rPr>
        <w:t xml:space="preserve"> is valued but not required. </w:t>
      </w:r>
    </w:p>
    <w:p w14:paraId="41EE2591" w14:textId="7833BF2E" w:rsidR="002C06C2" w:rsidRDefault="002722FC" w:rsidP="00912430">
      <w:pPr>
        <w:pStyle w:val="Default"/>
        <w:spacing w:after="480"/>
        <w:rPr>
          <w:sz w:val="20"/>
          <w:szCs w:val="22"/>
        </w:rPr>
      </w:pPr>
      <w:r w:rsidRPr="009A7AC4">
        <w:rPr>
          <w:sz w:val="20"/>
          <w:szCs w:val="22"/>
        </w:rPr>
        <w:t>Any currently enrolled student who is interested in gaini</w:t>
      </w:r>
      <w:r w:rsidR="00831205">
        <w:rPr>
          <w:sz w:val="20"/>
          <w:szCs w:val="22"/>
        </w:rPr>
        <w:t>ng experience in urban planning</w:t>
      </w:r>
      <w:r w:rsidR="00092625">
        <w:rPr>
          <w:sz w:val="20"/>
          <w:szCs w:val="22"/>
        </w:rPr>
        <w:t>/design</w:t>
      </w:r>
      <w:r w:rsidR="00831205">
        <w:rPr>
          <w:sz w:val="20"/>
          <w:szCs w:val="22"/>
        </w:rPr>
        <w:t>, real estate, public policy or transportation</w:t>
      </w:r>
      <w:r w:rsidRPr="009A7AC4">
        <w:rPr>
          <w:sz w:val="20"/>
          <w:szCs w:val="22"/>
        </w:rPr>
        <w:t xml:space="preserve"> is welcome to apply.</w:t>
      </w:r>
      <w:r w:rsidR="00882E30" w:rsidRPr="009A7AC4">
        <w:rPr>
          <w:sz w:val="20"/>
          <w:szCs w:val="22"/>
        </w:rPr>
        <w:t xml:space="preserve"> Course credit can be arranged</w:t>
      </w:r>
      <w:r w:rsidR="00B06A46">
        <w:rPr>
          <w:sz w:val="20"/>
          <w:szCs w:val="22"/>
        </w:rPr>
        <w:t xml:space="preserve"> in lieu of payment</w:t>
      </w:r>
      <w:r w:rsidR="00A52751">
        <w:rPr>
          <w:sz w:val="20"/>
          <w:szCs w:val="22"/>
        </w:rPr>
        <w:t xml:space="preserve"> </w:t>
      </w:r>
      <w:r w:rsidR="00B06A46">
        <w:rPr>
          <w:sz w:val="20"/>
          <w:szCs w:val="22"/>
        </w:rPr>
        <w:t>if desired, otherwise</w:t>
      </w:r>
      <w:r w:rsidR="00092625">
        <w:rPr>
          <w:sz w:val="20"/>
          <w:szCs w:val="22"/>
        </w:rPr>
        <w:t xml:space="preserve"> an hourly wage will be paid based on </w:t>
      </w:r>
      <w:r w:rsidR="00F36FE4">
        <w:rPr>
          <w:sz w:val="20"/>
          <w:szCs w:val="22"/>
        </w:rPr>
        <w:t xml:space="preserve">applicant </w:t>
      </w:r>
      <w:r w:rsidR="00092625">
        <w:rPr>
          <w:sz w:val="20"/>
          <w:szCs w:val="22"/>
        </w:rPr>
        <w:t>experience.</w:t>
      </w:r>
    </w:p>
    <w:p w14:paraId="19A9244D" w14:textId="48973C3C" w:rsidR="002722FC" w:rsidRDefault="002722FC" w:rsidP="009A7AC4">
      <w:pPr>
        <w:pStyle w:val="Default"/>
        <w:spacing w:after="0"/>
        <w:rPr>
          <w:b/>
          <w:bCs/>
          <w:sz w:val="22"/>
          <w:szCs w:val="22"/>
        </w:rPr>
      </w:pPr>
    </w:p>
    <w:p w14:paraId="08E25785" w14:textId="77777777" w:rsidR="002722FC" w:rsidRPr="009A7AC4" w:rsidRDefault="0025763F" w:rsidP="002722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submit a cover letter</w:t>
      </w:r>
      <w:r w:rsidR="00D242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36C91">
        <w:rPr>
          <w:sz w:val="22"/>
          <w:szCs w:val="22"/>
        </w:rPr>
        <w:t xml:space="preserve">resume </w:t>
      </w:r>
      <w:r w:rsidR="00D24222">
        <w:rPr>
          <w:sz w:val="22"/>
          <w:szCs w:val="22"/>
        </w:rPr>
        <w:t xml:space="preserve">and relevant work samples </w:t>
      </w:r>
      <w:r w:rsidR="00A36C91">
        <w:rPr>
          <w:sz w:val="22"/>
          <w:szCs w:val="22"/>
        </w:rPr>
        <w:t>to</w:t>
      </w:r>
      <w:r w:rsidR="00831205">
        <w:rPr>
          <w:sz w:val="22"/>
          <w:szCs w:val="22"/>
        </w:rPr>
        <w:t>:</w:t>
      </w:r>
    </w:p>
    <w:p w14:paraId="6E444FF9" w14:textId="6446F016" w:rsidR="0059233B" w:rsidRDefault="00881BED" w:rsidP="00831205">
      <w:pPr>
        <w:pStyle w:val="Default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Renay Jefferson</w:t>
      </w:r>
    </w:p>
    <w:p w14:paraId="66FE76E0" w14:textId="77777777" w:rsidR="00A5218D" w:rsidRDefault="00A5218D" w:rsidP="00831205">
      <w:pPr>
        <w:pStyle w:val="Default"/>
        <w:spacing w:after="0"/>
        <w:rPr>
          <w:sz w:val="20"/>
          <w:szCs w:val="22"/>
        </w:rPr>
      </w:pPr>
      <w:r>
        <w:rPr>
          <w:sz w:val="20"/>
          <w:szCs w:val="22"/>
        </w:rPr>
        <w:t>Office Manager</w:t>
      </w:r>
    </w:p>
    <w:p w14:paraId="26B48FA6" w14:textId="05E1D989" w:rsidR="00054748" w:rsidRPr="009A7AC4" w:rsidRDefault="007950C2">
      <w:pPr>
        <w:pStyle w:val="Default"/>
        <w:spacing w:after="0"/>
        <w:rPr>
          <w:sz w:val="20"/>
          <w:szCs w:val="22"/>
        </w:rPr>
      </w:pPr>
      <w:r w:rsidRPr="007950C2">
        <w:rPr>
          <w:sz w:val="20"/>
          <w:szCs w:val="22"/>
        </w:rPr>
        <w:t>frontdesk@charlottecentercity.org</w:t>
      </w:r>
    </w:p>
    <w:sectPr w:rsidR="00054748" w:rsidRPr="009A7AC4" w:rsidSect="009A7AC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DB48" w14:textId="77777777" w:rsidR="00C50E6F" w:rsidRDefault="00C50E6F">
      <w:r>
        <w:separator/>
      </w:r>
    </w:p>
  </w:endnote>
  <w:endnote w:type="continuationSeparator" w:id="0">
    <w:p w14:paraId="48F3FB79" w14:textId="77777777" w:rsidR="00C50E6F" w:rsidRDefault="00C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2091" w14:textId="77777777" w:rsidR="002C06C2" w:rsidRDefault="002C06C2" w:rsidP="004842A8">
    <w:pPr>
      <w:pStyle w:val="Footer"/>
      <w:jc w:val="center"/>
    </w:pPr>
    <w:r>
      <w:rPr>
        <w:noProof/>
      </w:rPr>
      <w:drawing>
        <wp:inline distT="0" distB="0" distL="0" distR="0" wp14:anchorId="458DD6C7" wp14:editId="6D7557D9">
          <wp:extent cx="6958220" cy="437321"/>
          <wp:effectExtent l="19050" t="0" r="0" b="0"/>
          <wp:docPr id="10" name="Picture 10" descr="addres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ddress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220" cy="43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CB3A" w14:textId="77777777" w:rsidR="00C50E6F" w:rsidRDefault="00C50E6F">
      <w:r>
        <w:separator/>
      </w:r>
    </w:p>
  </w:footnote>
  <w:footnote w:type="continuationSeparator" w:id="0">
    <w:p w14:paraId="6C25723E" w14:textId="77777777" w:rsidR="00C50E6F" w:rsidRDefault="00C5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51C0" w14:textId="77777777" w:rsidR="002C06C2" w:rsidRDefault="002C06C2" w:rsidP="00B85846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2B269E" wp14:editId="787542BA">
          <wp:simplePos x="0" y="0"/>
          <wp:positionH relativeFrom="column">
            <wp:posOffset>-31750</wp:posOffset>
          </wp:positionH>
          <wp:positionV relativeFrom="paragraph">
            <wp:posOffset>-244475</wp:posOffset>
          </wp:positionV>
          <wp:extent cx="2390775" cy="660400"/>
          <wp:effectExtent l="19050" t="0" r="9525" b="0"/>
          <wp:wrapNone/>
          <wp:docPr id="9" name="Picture 9" descr="CCCP_FNL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CCP_FNL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0848"/>
    <w:multiLevelType w:val="hybridMultilevel"/>
    <w:tmpl w:val="C28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989"/>
    <w:multiLevelType w:val="hybridMultilevel"/>
    <w:tmpl w:val="44A2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39A"/>
    <w:multiLevelType w:val="hybridMultilevel"/>
    <w:tmpl w:val="03680CC4"/>
    <w:lvl w:ilvl="0" w:tplc="9940BF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956021"/>
    <w:multiLevelType w:val="hybridMultilevel"/>
    <w:tmpl w:val="318C1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41DF"/>
    <w:multiLevelType w:val="hybridMultilevel"/>
    <w:tmpl w:val="9470F8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FFE50F1"/>
    <w:multiLevelType w:val="hybridMultilevel"/>
    <w:tmpl w:val="EF58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95C60"/>
    <w:multiLevelType w:val="hybridMultilevel"/>
    <w:tmpl w:val="1DF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81"/>
    <w:rsid w:val="00054748"/>
    <w:rsid w:val="00083904"/>
    <w:rsid w:val="00092625"/>
    <w:rsid w:val="000C11CD"/>
    <w:rsid w:val="000C208D"/>
    <w:rsid w:val="00106EC4"/>
    <w:rsid w:val="00181D13"/>
    <w:rsid w:val="00182A25"/>
    <w:rsid w:val="00185CA5"/>
    <w:rsid w:val="001A26F0"/>
    <w:rsid w:val="001A2EA7"/>
    <w:rsid w:val="001B4008"/>
    <w:rsid w:val="001D3CC8"/>
    <w:rsid w:val="001E4242"/>
    <w:rsid w:val="002067BC"/>
    <w:rsid w:val="002147B8"/>
    <w:rsid w:val="00214F3F"/>
    <w:rsid w:val="002239C3"/>
    <w:rsid w:val="0025763F"/>
    <w:rsid w:val="002722FC"/>
    <w:rsid w:val="00272BBB"/>
    <w:rsid w:val="00290008"/>
    <w:rsid w:val="002C06C2"/>
    <w:rsid w:val="002C15E9"/>
    <w:rsid w:val="0031415B"/>
    <w:rsid w:val="003A7A07"/>
    <w:rsid w:val="003C4D2C"/>
    <w:rsid w:val="003D2462"/>
    <w:rsid w:val="00421D63"/>
    <w:rsid w:val="004842A8"/>
    <w:rsid w:val="00493B6D"/>
    <w:rsid w:val="004B59C3"/>
    <w:rsid w:val="004C1E90"/>
    <w:rsid w:val="004C23BC"/>
    <w:rsid w:val="004F2E1D"/>
    <w:rsid w:val="00505CAF"/>
    <w:rsid w:val="00527BD3"/>
    <w:rsid w:val="005713F9"/>
    <w:rsid w:val="00582009"/>
    <w:rsid w:val="005854C0"/>
    <w:rsid w:val="0059233B"/>
    <w:rsid w:val="005B4426"/>
    <w:rsid w:val="005C0A06"/>
    <w:rsid w:val="005C6EBA"/>
    <w:rsid w:val="005C7599"/>
    <w:rsid w:val="005F7AD2"/>
    <w:rsid w:val="00657A3D"/>
    <w:rsid w:val="006B1060"/>
    <w:rsid w:val="006D1816"/>
    <w:rsid w:val="006E6436"/>
    <w:rsid w:val="006E6570"/>
    <w:rsid w:val="00704073"/>
    <w:rsid w:val="00732617"/>
    <w:rsid w:val="007529AD"/>
    <w:rsid w:val="00770710"/>
    <w:rsid w:val="007827D4"/>
    <w:rsid w:val="007950C2"/>
    <w:rsid w:val="007C3821"/>
    <w:rsid w:val="007D5980"/>
    <w:rsid w:val="007F6C93"/>
    <w:rsid w:val="00805E3E"/>
    <w:rsid w:val="00831205"/>
    <w:rsid w:val="008518D7"/>
    <w:rsid w:val="00881BED"/>
    <w:rsid w:val="00882E30"/>
    <w:rsid w:val="00893130"/>
    <w:rsid w:val="008D0458"/>
    <w:rsid w:val="008E6BB5"/>
    <w:rsid w:val="00911F15"/>
    <w:rsid w:val="00912430"/>
    <w:rsid w:val="0096279E"/>
    <w:rsid w:val="00983AFB"/>
    <w:rsid w:val="009A587E"/>
    <w:rsid w:val="009A7AC4"/>
    <w:rsid w:val="009D1FBE"/>
    <w:rsid w:val="009D5B90"/>
    <w:rsid w:val="009E5A76"/>
    <w:rsid w:val="00A27581"/>
    <w:rsid w:val="00A36C91"/>
    <w:rsid w:val="00A5218D"/>
    <w:rsid w:val="00A52751"/>
    <w:rsid w:val="00A677D2"/>
    <w:rsid w:val="00A729F3"/>
    <w:rsid w:val="00A93D89"/>
    <w:rsid w:val="00AC46F7"/>
    <w:rsid w:val="00AD3C8F"/>
    <w:rsid w:val="00AF7920"/>
    <w:rsid w:val="00B06A46"/>
    <w:rsid w:val="00B1522F"/>
    <w:rsid w:val="00B608ED"/>
    <w:rsid w:val="00B60CC1"/>
    <w:rsid w:val="00B70A07"/>
    <w:rsid w:val="00B85846"/>
    <w:rsid w:val="00BC7B14"/>
    <w:rsid w:val="00BD381F"/>
    <w:rsid w:val="00BF41A0"/>
    <w:rsid w:val="00C05D3C"/>
    <w:rsid w:val="00C1585B"/>
    <w:rsid w:val="00C36C00"/>
    <w:rsid w:val="00C50E6F"/>
    <w:rsid w:val="00CB0571"/>
    <w:rsid w:val="00D24222"/>
    <w:rsid w:val="00DB418D"/>
    <w:rsid w:val="00DD28E4"/>
    <w:rsid w:val="00DD7AB3"/>
    <w:rsid w:val="00DE5DF1"/>
    <w:rsid w:val="00DF02A6"/>
    <w:rsid w:val="00DF5308"/>
    <w:rsid w:val="00DF5E58"/>
    <w:rsid w:val="00E27009"/>
    <w:rsid w:val="00E40CF2"/>
    <w:rsid w:val="00E41728"/>
    <w:rsid w:val="00EA423F"/>
    <w:rsid w:val="00EC0556"/>
    <w:rsid w:val="00EE7C04"/>
    <w:rsid w:val="00F27477"/>
    <w:rsid w:val="00F35931"/>
    <w:rsid w:val="00F36FE4"/>
    <w:rsid w:val="00F42AA3"/>
    <w:rsid w:val="00F71697"/>
    <w:rsid w:val="00F81856"/>
    <w:rsid w:val="00F830CC"/>
    <w:rsid w:val="00F83124"/>
    <w:rsid w:val="00FD18B4"/>
    <w:rsid w:val="00FD3CFF"/>
    <w:rsid w:val="00FE4099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10E66"/>
  <w15:docId w15:val="{77AA8F3A-39B1-4DC1-ACC8-E67439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C4"/>
    <w:pPr>
      <w:spacing w:after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C4"/>
    <w:pPr>
      <w:keepNext/>
      <w:keepLines/>
      <w:spacing w:before="120" w:after="120" w:line="240" w:lineRule="auto"/>
      <w:outlineLvl w:val="0"/>
    </w:pPr>
    <w:rPr>
      <w:rFonts w:eastAsiaTheme="majorEastAsia"/>
      <w:b/>
      <w:bCs/>
      <w:caps/>
      <w:sz w:val="22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9A7AC4"/>
    <w:pPr>
      <w:pBdr>
        <w:bottom w:val="single" w:sz="4" w:space="1" w:color="auto"/>
      </w:pBd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F1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A7AC4"/>
    <w:pPr>
      <w:ind w:left="720"/>
      <w:contextualSpacing/>
    </w:pPr>
  </w:style>
  <w:style w:type="paragraph" w:customStyle="1" w:styleId="Default">
    <w:name w:val="Default"/>
    <w:rsid w:val="00272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8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7AC4"/>
    <w:rPr>
      <w:rFonts w:ascii="Arial" w:eastAsiaTheme="majorEastAsia" w:hAnsi="Arial" w:cs="Arial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AC4"/>
    <w:rPr>
      <w:rFonts w:ascii="Arial" w:eastAsiaTheme="majorEastAsia" w:hAnsi="Arial" w:cs="Arial"/>
      <w:b/>
      <w:bCs/>
      <w:cap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7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7AC4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7A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South End Economic Development Forum</vt:lpstr>
    </vt:vector>
  </TitlesOfParts>
  <Company>CCCP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South End Economic Development Forum</dc:title>
  <dc:creator>jmathis</dc:creator>
  <cp:lastModifiedBy>Klint Mullis</cp:lastModifiedBy>
  <cp:revision>12</cp:revision>
  <cp:lastPrinted>2020-03-02T21:45:00Z</cp:lastPrinted>
  <dcterms:created xsi:type="dcterms:W3CDTF">2020-02-21T16:16:00Z</dcterms:created>
  <dcterms:modified xsi:type="dcterms:W3CDTF">2021-02-17T15:51:00Z</dcterms:modified>
</cp:coreProperties>
</file>