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E205" w14:textId="1E29E309" w:rsidR="00C07E0C" w:rsidRDefault="00ED0031" w:rsidP="00262FFF">
      <w:pPr>
        <w:tabs>
          <w:tab w:val="left" w:pos="720"/>
          <w:tab w:val="right" w:pos="9360"/>
        </w:tabs>
        <w:rPr>
          <w:rFonts w:asciiTheme="minorHAnsi" w:hAnsiTheme="minorHAnsi" w:cstheme="minorHAnsi"/>
          <w:b/>
          <w:bCs/>
          <w:sz w:val="22"/>
          <w:szCs w:val="22"/>
        </w:rPr>
      </w:pPr>
      <w:r w:rsidRPr="00712E29">
        <w:rPr>
          <w:rFonts w:asciiTheme="minorHAnsi" w:hAnsiTheme="minorHAnsi" w:cstheme="minorHAnsi"/>
          <w:b/>
          <w:bCs/>
          <w:sz w:val="22"/>
          <w:szCs w:val="22"/>
        </w:rPr>
        <w:t>Research Assistant</w:t>
      </w:r>
      <w:r w:rsidR="00516BA9" w:rsidRPr="00712E29">
        <w:rPr>
          <w:rFonts w:asciiTheme="minorHAnsi" w:hAnsiTheme="minorHAnsi" w:cstheme="minorHAnsi"/>
          <w:b/>
          <w:bCs/>
          <w:sz w:val="22"/>
          <w:szCs w:val="22"/>
        </w:rPr>
        <w:t xml:space="preserve"> / Research Associate</w:t>
      </w:r>
    </w:p>
    <w:p w14:paraId="57F2C7F2" w14:textId="77777777" w:rsidR="00262FFF" w:rsidRPr="00712E29" w:rsidRDefault="00262FFF" w:rsidP="00C07E0C">
      <w:pPr>
        <w:tabs>
          <w:tab w:val="left" w:pos="720"/>
          <w:tab w:val="right" w:pos="9360"/>
        </w:tabs>
        <w:jc w:val="both"/>
        <w:rPr>
          <w:rFonts w:asciiTheme="minorHAnsi" w:hAnsiTheme="minorHAnsi" w:cstheme="minorHAnsi"/>
          <w:b/>
          <w:bCs/>
          <w:sz w:val="22"/>
          <w:szCs w:val="22"/>
        </w:rPr>
      </w:pPr>
    </w:p>
    <w:p w14:paraId="4009BDF2" w14:textId="5A41ACF8" w:rsidR="00516BA9" w:rsidRPr="00712E29" w:rsidRDefault="00516BA9" w:rsidP="00C07E0C">
      <w:pPr>
        <w:tabs>
          <w:tab w:val="left" w:pos="720"/>
          <w:tab w:val="right" w:pos="9360"/>
        </w:tabs>
        <w:spacing w:after="160"/>
        <w:jc w:val="both"/>
        <w:rPr>
          <w:rFonts w:asciiTheme="minorHAnsi" w:hAnsiTheme="minorHAnsi" w:cstheme="minorHAnsi"/>
          <w:sz w:val="22"/>
          <w:szCs w:val="22"/>
        </w:rPr>
      </w:pPr>
      <w:r w:rsidRPr="00712E29">
        <w:rPr>
          <w:rFonts w:asciiTheme="minorHAnsi" w:hAnsiTheme="minorHAnsi" w:cstheme="minorHAnsi"/>
          <w:sz w:val="22"/>
          <w:szCs w:val="22"/>
        </w:rPr>
        <w:t xml:space="preserve">Make a difference in </w:t>
      </w:r>
      <w:r w:rsidR="00712E29" w:rsidRPr="00712E29">
        <w:rPr>
          <w:rFonts w:asciiTheme="minorHAnsi" w:hAnsiTheme="minorHAnsi" w:cstheme="minorHAnsi"/>
          <w:sz w:val="22"/>
          <w:szCs w:val="22"/>
        </w:rPr>
        <w:t>transportation safety</w:t>
      </w:r>
      <w:r w:rsidRPr="00712E29">
        <w:rPr>
          <w:rFonts w:asciiTheme="minorHAnsi" w:hAnsiTheme="minorHAnsi" w:cstheme="minorHAnsi"/>
          <w:sz w:val="22"/>
          <w:szCs w:val="22"/>
        </w:rPr>
        <w:t xml:space="preserve">! </w:t>
      </w:r>
    </w:p>
    <w:p w14:paraId="4B919B1B" w14:textId="5C97BB5C" w:rsidR="00D75A69" w:rsidRPr="00712E29" w:rsidRDefault="00AF5550" w:rsidP="00C07E0C">
      <w:pPr>
        <w:tabs>
          <w:tab w:val="left" w:pos="720"/>
          <w:tab w:val="right" w:pos="9360"/>
        </w:tabs>
        <w:spacing w:after="160"/>
        <w:jc w:val="both"/>
        <w:rPr>
          <w:rFonts w:asciiTheme="minorHAnsi" w:hAnsiTheme="minorHAnsi" w:cstheme="minorHAnsi"/>
          <w:sz w:val="22"/>
          <w:szCs w:val="22"/>
        </w:rPr>
      </w:pPr>
      <w:r w:rsidRPr="00712E29">
        <w:rPr>
          <w:rFonts w:asciiTheme="minorHAnsi" w:hAnsiTheme="minorHAnsi" w:cstheme="minorHAnsi"/>
          <w:sz w:val="22"/>
          <w:szCs w:val="22"/>
        </w:rPr>
        <w:t xml:space="preserve">Toxcel’s Engineering and Behavioral Sciences </w:t>
      </w:r>
      <w:r w:rsidR="00053742" w:rsidRPr="00712E29">
        <w:rPr>
          <w:rFonts w:asciiTheme="minorHAnsi" w:hAnsiTheme="minorHAnsi" w:cstheme="minorHAnsi"/>
          <w:sz w:val="22"/>
          <w:szCs w:val="22"/>
        </w:rPr>
        <w:t>D</w:t>
      </w:r>
      <w:r w:rsidRPr="00712E29">
        <w:rPr>
          <w:rFonts w:asciiTheme="minorHAnsi" w:hAnsiTheme="minorHAnsi" w:cstheme="minorHAnsi"/>
          <w:sz w:val="22"/>
          <w:szCs w:val="22"/>
        </w:rPr>
        <w:t xml:space="preserve">ivision provides technical support to </w:t>
      </w:r>
      <w:r w:rsidR="00053742" w:rsidRPr="00712E29">
        <w:rPr>
          <w:rFonts w:asciiTheme="minorHAnsi" w:hAnsiTheme="minorHAnsi" w:cstheme="minorHAnsi"/>
          <w:sz w:val="22"/>
          <w:szCs w:val="22"/>
        </w:rPr>
        <w:t>F</w:t>
      </w:r>
      <w:r w:rsidRPr="00712E29">
        <w:rPr>
          <w:rFonts w:asciiTheme="minorHAnsi" w:hAnsiTheme="minorHAnsi" w:cstheme="minorHAnsi"/>
          <w:sz w:val="22"/>
          <w:szCs w:val="22"/>
        </w:rPr>
        <w:t xml:space="preserve">ederal and state customers in the areas of transportation safety and operations, human factors, cognitive and social psychology, civil engineering, public health, communications and outreach, statistics, and other research areas. </w:t>
      </w:r>
      <w:r w:rsidR="00C75A16" w:rsidRPr="00712E29">
        <w:rPr>
          <w:rFonts w:asciiTheme="minorHAnsi" w:hAnsiTheme="minorHAnsi" w:cstheme="minorHAnsi"/>
          <w:sz w:val="22"/>
          <w:szCs w:val="22"/>
        </w:rPr>
        <w:t xml:space="preserve">Our motto is “Scientific Excellence to Serve </w:t>
      </w:r>
      <w:r w:rsidR="0056380D" w:rsidRPr="00712E29">
        <w:rPr>
          <w:rFonts w:asciiTheme="minorHAnsi" w:hAnsiTheme="minorHAnsi" w:cstheme="minorHAnsi"/>
          <w:sz w:val="22"/>
          <w:szCs w:val="22"/>
        </w:rPr>
        <w:t>Others</w:t>
      </w:r>
      <w:r w:rsidR="00C75A16" w:rsidRPr="00712E29">
        <w:rPr>
          <w:rFonts w:asciiTheme="minorHAnsi" w:hAnsiTheme="minorHAnsi" w:cstheme="minorHAnsi"/>
          <w:sz w:val="22"/>
          <w:szCs w:val="22"/>
        </w:rPr>
        <w:t>.”</w:t>
      </w:r>
    </w:p>
    <w:p w14:paraId="12F2F836" w14:textId="69941AC1" w:rsidR="00510645" w:rsidRPr="00712E29" w:rsidRDefault="00B047A9" w:rsidP="00C07E0C">
      <w:pPr>
        <w:tabs>
          <w:tab w:val="left" w:pos="720"/>
          <w:tab w:val="right" w:pos="9360"/>
        </w:tabs>
        <w:spacing w:after="160"/>
        <w:jc w:val="both"/>
        <w:rPr>
          <w:rFonts w:asciiTheme="minorHAnsi" w:hAnsiTheme="minorHAnsi" w:cstheme="minorHAnsi"/>
          <w:sz w:val="22"/>
          <w:szCs w:val="22"/>
        </w:rPr>
      </w:pPr>
      <w:r w:rsidRPr="00712E29">
        <w:rPr>
          <w:rFonts w:asciiTheme="minorHAnsi" w:hAnsiTheme="minorHAnsi" w:cstheme="minorHAnsi"/>
          <w:sz w:val="22"/>
          <w:szCs w:val="22"/>
        </w:rPr>
        <w:t xml:space="preserve">Toxcel currently has </w:t>
      </w:r>
      <w:r w:rsidR="00163B4D" w:rsidRPr="00712E29">
        <w:rPr>
          <w:rFonts w:asciiTheme="minorHAnsi" w:hAnsiTheme="minorHAnsi" w:cstheme="minorHAnsi"/>
          <w:sz w:val="22"/>
          <w:szCs w:val="22"/>
        </w:rPr>
        <w:t>an open</w:t>
      </w:r>
      <w:r w:rsidR="00510645" w:rsidRPr="00712E29">
        <w:rPr>
          <w:rFonts w:asciiTheme="minorHAnsi" w:hAnsiTheme="minorHAnsi" w:cstheme="minorHAnsi"/>
          <w:sz w:val="22"/>
          <w:szCs w:val="22"/>
        </w:rPr>
        <w:t xml:space="preserve"> transportation </w:t>
      </w:r>
      <w:r w:rsidR="00BD76AF" w:rsidRPr="00712E29">
        <w:rPr>
          <w:rFonts w:asciiTheme="minorHAnsi" w:hAnsiTheme="minorHAnsi" w:cstheme="minorHAnsi"/>
          <w:sz w:val="22"/>
          <w:szCs w:val="22"/>
        </w:rPr>
        <w:t xml:space="preserve">research </w:t>
      </w:r>
      <w:r w:rsidR="008D19CF" w:rsidRPr="00712E29">
        <w:rPr>
          <w:rFonts w:asciiTheme="minorHAnsi" w:hAnsiTheme="minorHAnsi" w:cstheme="minorHAnsi"/>
          <w:sz w:val="22"/>
          <w:szCs w:val="22"/>
        </w:rPr>
        <w:t xml:space="preserve">support </w:t>
      </w:r>
      <w:r w:rsidR="00BD76AF" w:rsidRPr="00712E29">
        <w:rPr>
          <w:rFonts w:asciiTheme="minorHAnsi" w:hAnsiTheme="minorHAnsi" w:cstheme="minorHAnsi"/>
          <w:sz w:val="22"/>
          <w:szCs w:val="22"/>
        </w:rPr>
        <w:t>position</w:t>
      </w:r>
      <w:r w:rsidR="00105881" w:rsidRPr="00712E29">
        <w:rPr>
          <w:rFonts w:asciiTheme="minorHAnsi" w:hAnsiTheme="minorHAnsi" w:cstheme="minorHAnsi"/>
          <w:sz w:val="22"/>
          <w:szCs w:val="22"/>
        </w:rPr>
        <w:t xml:space="preserve"> </w:t>
      </w:r>
      <w:r w:rsidR="00163B4D" w:rsidRPr="00712E29">
        <w:rPr>
          <w:rFonts w:asciiTheme="minorHAnsi" w:hAnsiTheme="minorHAnsi" w:cstheme="minorHAnsi"/>
          <w:sz w:val="22"/>
          <w:szCs w:val="22"/>
        </w:rPr>
        <w:t>that includes but is not limited to the</w:t>
      </w:r>
      <w:r w:rsidR="00636561" w:rsidRPr="00712E29">
        <w:rPr>
          <w:rFonts w:asciiTheme="minorHAnsi" w:hAnsiTheme="minorHAnsi" w:cstheme="minorHAnsi"/>
          <w:sz w:val="22"/>
          <w:szCs w:val="22"/>
        </w:rPr>
        <w:t xml:space="preserve"> following</w:t>
      </w:r>
      <w:r w:rsidR="00105881" w:rsidRPr="00712E29">
        <w:rPr>
          <w:rFonts w:asciiTheme="minorHAnsi" w:hAnsiTheme="minorHAnsi" w:cstheme="minorHAnsi"/>
          <w:sz w:val="22"/>
          <w:szCs w:val="22"/>
        </w:rPr>
        <w:t xml:space="preserve"> types of tasks: literature reviews, </w:t>
      </w:r>
      <w:r w:rsidR="00CD0FBE" w:rsidRPr="00712E29">
        <w:rPr>
          <w:rFonts w:asciiTheme="minorHAnsi" w:hAnsiTheme="minorHAnsi" w:cstheme="minorHAnsi"/>
          <w:sz w:val="22"/>
          <w:szCs w:val="22"/>
        </w:rPr>
        <w:t>research study support (</w:t>
      </w:r>
      <w:r w:rsidR="00A40737" w:rsidRPr="00712E29">
        <w:rPr>
          <w:rFonts w:asciiTheme="minorHAnsi" w:hAnsiTheme="minorHAnsi" w:cstheme="minorHAnsi"/>
          <w:sz w:val="22"/>
          <w:szCs w:val="22"/>
        </w:rPr>
        <w:t xml:space="preserve">e.g., </w:t>
      </w:r>
      <w:r w:rsidR="00C1750A" w:rsidRPr="00712E29">
        <w:rPr>
          <w:rFonts w:asciiTheme="minorHAnsi" w:hAnsiTheme="minorHAnsi" w:cstheme="minorHAnsi"/>
          <w:sz w:val="22"/>
          <w:szCs w:val="22"/>
        </w:rPr>
        <w:t>recruitment of participants, running data collection in the lab/field</w:t>
      </w:r>
      <w:r w:rsidR="006D7F2C" w:rsidRPr="00712E29">
        <w:rPr>
          <w:rFonts w:asciiTheme="minorHAnsi" w:hAnsiTheme="minorHAnsi" w:cstheme="minorHAnsi"/>
          <w:sz w:val="22"/>
          <w:szCs w:val="22"/>
        </w:rPr>
        <w:t>, interviews</w:t>
      </w:r>
      <w:r w:rsidR="00B87375" w:rsidRPr="00712E29">
        <w:rPr>
          <w:rFonts w:asciiTheme="minorHAnsi" w:hAnsiTheme="minorHAnsi" w:cstheme="minorHAnsi"/>
          <w:sz w:val="22"/>
          <w:szCs w:val="22"/>
        </w:rPr>
        <w:t>, report writing</w:t>
      </w:r>
      <w:r w:rsidR="00C1750A" w:rsidRPr="00712E29">
        <w:rPr>
          <w:rFonts w:asciiTheme="minorHAnsi" w:hAnsiTheme="minorHAnsi" w:cstheme="minorHAnsi"/>
          <w:sz w:val="22"/>
          <w:szCs w:val="22"/>
        </w:rPr>
        <w:t>)</w:t>
      </w:r>
      <w:r w:rsidR="00290825" w:rsidRPr="00712E29">
        <w:rPr>
          <w:rFonts w:asciiTheme="minorHAnsi" w:hAnsiTheme="minorHAnsi" w:cstheme="minorHAnsi"/>
          <w:sz w:val="22"/>
          <w:szCs w:val="22"/>
        </w:rPr>
        <w:t xml:space="preserve">, supporting outreach such as </w:t>
      </w:r>
      <w:r w:rsidR="00731D0A" w:rsidRPr="00712E29">
        <w:rPr>
          <w:rFonts w:asciiTheme="minorHAnsi" w:hAnsiTheme="minorHAnsi" w:cstheme="minorHAnsi"/>
          <w:sz w:val="22"/>
          <w:szCs w:val="22"/>
        </w:rPr>
        <w:t>webinars</w:t>
      </w:r>
      <w:r w:rsidR="00B87375" w:rsidRPr="00712E29">
        <w:rPr>
          <w:rFonts w:asciiTheme="minorHAnsi" w:hAnsiTheme="minorHAnsi" w:cstheme="minorHAnsi"/>
          <w:sz w:val="22"/>
          <w:szCs w:val="22"/>
        </w:rPr>
        <w:t xml:space="preserve">, </w:t>
      </w:r>
      <w:r w:rsidR="00290825" w:rsidRPr="00712E29">
        <w:rPr>
          <w:rFonts w:asciiTheme="minorHAnsi" w:hAnsiTheme="minorHAnsi" w:cstheme="minorHAnsi"/>
          <w:sz w:val="22"/>
          <w:szCs w:val="22"/>
        </w:rPr>
        <w:t>focus groups</w:t>
      </w:r>
      <w:r w:rsidR="00B87375" w:rsidRPr="00712E29">
        <w:rPr>
          <w:rFonts w:asciiTheme="minorHAnsi" w:hAnsiTheme="minorHAnsi" w:cstheme="minorHAnsi"/>
          <w:sz w:val="22"/>
          <w:szCs w:val="22"/>
        </w:rPr>
        <w:t>, and meetings</w:t>
      </w:r>
      <w:r w:rsidR="00290825" w:rsidRPr="00712E29">
        <w:rPr>
          <w:rFonts w:asciiTheme="minorHAnsi" w:hAnsiTheme="minorHAnsi" w:cstheme="minorHAnsi"/>
          <w:sz w:val="22"/>
          <w:szCs w:val="22"/>
        </w:rPr>
        <w:t xml:space="preserve"> (</w:t>
      </w:r>
      <w:r w:rsidR="00A40737" w:rsidRPr="00712E29">
        <w:rPr>
          <w:rFonts w:asciiTheme="minorHAnsi" w:hAnsiTheme="minorHAnsi" w:cstheme="minorHAnsi"/>
          <w:sz w:val="22"/>
          <w:szCs w:val="22"/>
        </w:rPr>
        <w:t xml:space="preserve">e.g., </w:t>
      </w:r>
      <w:r w:rsidR="00290825" w:rsidRPr="00712E29">
        <w:rPr>
          <w:rFonts w:asciiTheme="minorHAnsi" w:hAnsiTheme="minorHAnsi" w:cstheme="minorHAnsi"/>
          <w:sz w:val="22"/>
          <w:szCs w:val="22"/>
        </w:rPr>
        <w:t>note-taking at meetings, developing materials)</w:t>
      </w:r>
      <w:r w:rsidR="00A40737" w:rsidRPr="00712E29">
        <w:rPr>
          <w:rFonts w:asciiTheme="minorHAnsi" w:hAnsiTheme="minorHAnsi" w:cstheme="minorHAnsi"/>
          <w:sz w:val="22"/>
          <w:szCs w:val="22"/>
        </w:rPr>
        <w:t xml:space="preserve">, </w:t>
      </w:r>
      <w:r w:rsidR="00E40C8E" w:rsidRPr="00712E29">
        <w:rPr>
          <w:rFonts w:asciiTheme="minorHAnsi" w:hAnsiTheme="minorHAnsi" w:cstheme="minorHAnsi"/>
          <w:sz w:val="22"/>
          <w:szCs w:val="22"/>
        </w:rPr>
        <w:t xml:space="preserve">supporting proposal </w:t>
      </w:r>
      <w:r w:rsidR="00C07E0C" w:rsidRPr="00712E29">
        <w:rPr>
          <w:rFonts w:asciiTheme="minorHAnsi" w:hAnsiTheme="minorHAnsi" w:cstheme="minorHAnsi"/>
          <w:sz w:val="22"/>
          <w:szCs w:val="22"/>
        </w:rPr>
        <w:t>developmen</w:t>
      </w:r>
      <w:r w:rsidR="00E40C8E" w:rsidRPr="00712E29">
        <w:rPr>
          <w:rFonts w:asciiTheme="minorHAnsi" w:hAnsiTheme="minorHAnsi" w:cstheme="minorHAnsi"/>
          <w:sz w:val="22"/>
          <w:szCs w:val="22"/>
        </w:rPr>
        <w:t>t (e.g., coordinating, file management, developing content</w:t>
      </w:r>
      <w:r w:rsidR="00636561" w:rsidRPr="00712E29">
        <w:rPr>
          <w:rFonts w:asciiTheme="minorHAnsi" w:hAnsiTheme="minorHAnsi" w:cstheme="minorHAnsi"/>
          <w:sz w:val="22"/>
          <w:szCs w:val="22"/>
        </w:rPr>
        <w:t>)</w:t>
      </w:r>
      <w:r w:rsidR="00227D5A" w:rsidRPr="00712E29">
        <w:rPr>
          <w:rFonts w:asciiTheme="minorHAnsi" w:hAnsiTheme="minorHAnsi" w:cstheme="minorHAnsi"/>
          <w:sz w:val="22"/>
          <w:szCs w:val="22"/>
        </w:rPr>
        <w:t xml:space="preserve">, </w:t>
      </w:r>
      <w:r w:rsidR="00697611" w:rsidRPr="00712E29">
        <w:rPr>
          <w:rFonts w:asciiTheme="minorHAnsi" w:hAnsiTheme="minorHAnsi" w:cstheme="minorHAnsi"/>
          <w:sz w:val="22"/>
          <w:szCs w:val="22"/>
        </w:rPr>
        <w:t xml:space="preserve">formatting and </w:t>
      </w:r>
      <w:r w:rsidR="00227D5A" w:rsidRPr="00712E29">
        <w:rPr>
          <w:rFonts w:asciiTheme="minorHAnsi" w:hAnsiTheme="minorHAnsi" w:cstheme="minorHAnsi"/>
          <w:sz w:val="22"/>
          <w:szCs w:val="22"/>
        </w:rPr>
        <w:t>editing reports</w:t>
      </w:r>
      <w:r w:rsidR="00C0786B" w:rsidRPr="00712E29">
        <w:rPr>
          <w:rFonts w:asciiTheme="minorHAnsi" w:hAnsiTheme="minorHAnsi" w:cstheme="minorHAnsi"/>
          <w:sz w:val="22"/>
          <w:szCs w:val="22"/>
        </w:rPr>
        <w:t>.</w:t>
      </w:r>
    </w:p>
    <w:p w14:paraId="1A54D9E4" w14:textId="48A41D72" w:rsidR="00510645" w:rsidRPr="00712E29" w:rsidRDefault="00510645" w:rsidP="00AF5550">
      <w:p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Qualifications:</w:t>
      </w:r>
    </w:p>
    <w:p w14:paraId="27D80B63" w14:textId="77777777" w:rsidR="00C07E0C" w:rsidRPr="00712E29" w:rsidRDefault="00C07E0C" w:rsidP="00AF5550">
      <w:pPr>
        <w:tabs>
          <w:tab w:val="left" w:pos="720"/>
          <w:tab w:val="right" w:pos="9360"/>
        </w:tabs>
        <w:jc w:val="both"/>
        <w:rPr>
          <w:rFonts w:asciiTheme="minorHAnsi" w:hAnsiTheme="minorHAnsi" w:cstheme="minorHAnsi"/>
          <w:sz w:val="22"/>
          <w:szCs w:val="22"/>
        </w:rPr>
      </w:pPr>
    </w:p>
    <w:p w14:paraId="7515748F" w14:textId="4651D85B" w:rsidR="00602BEA" w:rsidRPr="00712E29" w:rsidRDefault="00C45E9B" w:rsidP="0079710E">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 xml:space="preserve">Bachelor’s Degree </w:t>
      </w:r>
      <w:r w:rsidR="004A00C1" w:rsidRPr="00712E29">
        <w:rPr>
          <w:rFonts w:asciiTheme="minorHAnsi" w:hAnsiTheme="minorHAnsi" w:cstheme="minorHAnsi"/>
          <w:sz w:val="22"/>
          <w:szCs w:val="22"/>
        </w:rPr>
        <w:t xml:space="preserve">is a minimum requirement. Preference for candidates in the social sciences (psychology, </w:t>
      </w:r>
      <w:r w:rsidR="003C6D10" w:rsidRPr="00712E29">
        <w:rPr>
          <w:rFonts w:asciiTheme="minorHAnsi" w:hAnsiTheme="minorHAnsi" w:cstheme="minorHAnsi"/>
          <w:sz w:val="22"/>
          <w:szCs w:val="22"/>
        </w:rPr>
        <w:t>sociology, public health</w:t>
      </w:r>
      <w:r w:rsidR="001274E3" w:rsidRPr="00712E29">
        <w:rPr>
          <w:rFonts w:asciiTheme="minorHAnsi" w:hAnsiTheme="minorHAnsi" w:cstheme="minorHAnsi"/>
          <w:sz w:val="22"/>
          <w:szCs w:val="22"/>
        </w:rPr>
        <w:t xml:space="preserve">, </w:t>
      </w:r>
      <w:r w:rsidR="00C07E0C" w:rsidRPr="00712E29">
        <w:rPr>
          <w:rFonts w:asciiTheme="minorHAnsi" w:hAnsiTheme="minorHAnsi" w:cstheme="minorHAnsi"/>
          <w:sz w:val="22"/>
          <w:szCs w:val="22"/>
        </w:rPr>
        <w:t>English, business, etc.</w:t>
      </w:r>
      <w:r w:rsidR="003C6D10" w:rsidRPr="00712E29">
        <w:rPr>
          <w:rFonts w:asciiTheme="minorHAnsi" w:hAnsiTheme="minorHAnsi" w:cstheme="minorHAnsi"/>
          <w:sz w:val="22"/>
          <w:szCs w:val="22"/>
        </w:rPr>
        <w:t>)</w:t>
      </w:r>
      <w:r w:rsidR="00C07E0C" w:rsidRPr="00712E29">
        <w:rPr>
          <w:rFonts w:asciiTheme="minorHAnsi" w:hAnsiTheme="minorHAnsi" w:cstheme="minorHAnsi"/>
          <w:sz w:val="22"/>
          <w:szCs w:val="22"/>
        </w:rPr>
        <w:t>,</w:t>
      </w:r>
      <w:r w:rsidR="003C6D10" w:rsidRPr="00712E29">
        <w:rPr>
          <w:rFonts w:asciiTheme="minorHAnsi" w:hAnsiTheme="minorHAnsi" w:cstheme="minorHAnsi"/>
          <w:sz w:val="22"/>
          <w:szCs w:val="22"/>
        </w:rPr>
        <w:t xml:space="preserve"> but </w:t>
      </w:r>
      <w:r w:rsidR="001274E3" w:rsidRPr="00712E29">
        <w:rPr>
          <w:rFonts w:asciiTheme="minorHAnsi" w:hAnsiTheme="minorHAnsi" w:cstheme="minorHAnsi"/>
          <w:sz w:val="22"/>
          <w:szCs w:val="22"/>
        </w:rPr>
        <w:t>candidates</w:t>
      </w:r>
      <w:r w:rsidR="003C6D10" w:rsidRPr="00712E29">
        <w:rPr>
          <w:rFonts w:asciiTheme="minorHAnsi" w:hAnsiTheme="minorHAnsi" w:cstheme="minorHAnsi"/>
          <w:sz w:val="22"/>
          <w:szCs w:val="22"/>
        </w:rPr>
        <w:t xml:space="preserve"> in </w:t>
      </w:r>
      <w:r w:rsidR="001E186E" w:rsidRPr="00712E29">
        <w:rPr>
          <w:rFonts w:asciiTheme="minorHAnsi" w:hAnsiTheme="minorHAnsi" w:cstheme="minorHAnsi"/>
          <w:sz w:val="22"/>
          <w:szCs w:val="22"/>
        </w:rPr>
        <w:t>the physical science</w:t>
      </w:r>
      <w:r w:rsidR="001274E3" w:rsidRPr="00712E29">
        <w:rPr>
          <w:rFonts w:asciiTheme="minorHAnsi" w:hAnsiTheme="minorHAnsi" w:cstheme="minorHAnsi"/>
          <w:sz w:val="22"/>
          <w:szCs w:val="22"/>
        </w:rPr>
        <w:t>s</w:t>
      </w:r>
      <w:r w:rsidR="001E186E" w:rsidRPr="00712E29">
        <w:rPr>
          <w:rFonts w:asciiTheme="minorHAnsi" w:hAnsiTheme="minorHAnsi" w:cstheme="minorHAnsi"/>
          <w:sz w:val="22"/>
          <w:szCs w:val="22"/>
        </w:rPr>
        <w:t xml:space="preserve"> or </w:t>
      </w:r>
      <w:r w:rsidR="00F577FD" w:rsidRPr="00712E29">
        <w:rPr>
          <w:rFonts w:asciiTheme="minorHAnsi" w:hAnsiTheme="minorHAnsi" w:cstheme="minorHAnsi"/>
          <w:sz w:val="22"/>
          <w:szCs w:val="22"/>
        </w:rPr>
        <w:t xml:space="preserve">engineering </w:t>
      </w:r>
      <w:r w:rsidR="001274E3" w:rsidRPr="00712E29">
        <w:rPr>
          <w:rFonts w:asciiTheme="minorHAnsi" w:hAnsiTheme="minorHAnsi" w:cstheme="minorHAnsi"/>
          <w:sz w:val="22"/>
          <w:szCs w:val="22"/>
        </w:rPr>
        <w:t>will</w:t>
      </w:r>
      <w:r w:rsidR="001E186E" w:rsidRPr="00712E29">
        <w:rPr>
          <w:rFonts w:asciiTheme="minorHAnsi" w:hAnsiTheme="minorHAnsi" w:cstheme="minorHAnsi"/>
          <w:sz w:val="22"/>
          <w:szCs w:val="22"/>
        </w:rPr>
        <w:t xml:space="preserve"> also be considere</w:t>
      </w:r>
      <w:r w:rsidR="00602BEA" w:rsidRPr="00712E29">
        <w:rPr>
          <w:rFonts w:asciiTheme="minorHAnsi" w:hAnsiTheme="minorHAnsi" w:cstheme="minorHAnsi"/>
          <w:sz w:val="22"/>
          <w:szCs w:val="22"/>
        </w:rPr>
        <w:t>d.</w:t>
      </w:r>
    </w:p>
    <w:p w14:paraId="3061D35B" w14:textId="77777777" w:rsidR="00691AA9" w:rsidRPr="00712E29" w:rsidRDefault="00691AA9" w:rsidP="00691AA9">
      <w:pPr>
        <w:pStyle w:val="ListParagraph"/>
        <w:tabs>
          <w:tab w:val="left" w:pos="720"/>
          <w:tab w:val="right" w:pos="9360"/>
        </w:tabs>
        <w:jc w:val="both"/>
        <w:rPr>
          <w:rFonts w:asciiTheme="minorHAnsi" w:hAnsiTheme="minorHAnsi" w:cstheme="minorHAnsi"/>
          <w:sz w:val="22"/>
          <w:szCs w:val="22"/>
        </w:rPr>
      </w:pPr>
    </w:p>
    <w:p w14:paraId="31FF9E70" w14:textId="62FD7BCA" w:rsidR="0079710E" w:rsidRPr="00712E29" w:rsidRDefault="00472E35" w:rsidP="0079710E">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Basic knowledge</w:t>
      </w:r>
      <w:r w:rsidR="0079710E" w:rsidRPr="00712E29">
        <w:rPr>
          <w:rFonts w:asciiTheme="minorHAnsi" w:hAnsiTheme="minorHAnsi" w:cstheme="minorHAnsi"/>
          <w:sz w:val="22"/>
          <w:szCs w:val="22"/>
        </w:rPr>
        <w:t xml:space="preserve"> of the scientific method and research design and analysis.</w:t>
      </w:r>
      <w:r w:rsidR="00602BEA" w:rsidRPr="00712E29">
        <w:rPr>
          <w:rFonts w:asciiTheme="minorHAnsi" w:hAnsiTheme="minorHAnsi" w:cstheme="minorHAnsi"/>
          <w:sz w:val="22"/>
          <w:szCs w:val="22"/>
        </w:rPr>
        <w:t xml:space="preserve"> The ideal candidate will understand how to read and evaluate research paper</w:t>
      </w:r>
      <w:r w:rsidR="005C57C7" w:rsidRPr="00712E29">
        <w:rPr>
          <w:rFonts w:asciiTheme="minorHAnsi" w:hAnsiTheme="minorHAnsi" w:cstheme="minorHAnsi"/>
          <w:sz w:val="22"/>
          <w:szCs w:val="22"/>
        </w:rPr>
        <w:t>s.</w:t>
      </w:r>
      <w:r w:rsidR="00083097" w:rsidRPr="00712E29">
        <w:rPr>
          <w:rFonts w:asciiTheme="minorHAnsi" w:hAnsiTheme="minorHAnsi" w:cstheme="minorHAnsi"/>
          <w:sz w:val="22"/>
          <w:szCs w:val="22"/>
        </w:rPr>
        <w:t xml:space="preserve"> </w:t>
      </w:r>
      <w:r w:rsidR="00D415B2" w:rsidRPr="00712E29">
        <w:rPr>
          <w:rFonts w:asciiTheme="minorHAnsi" w:hAnsiTheme="minorHAnsi" w:cstheme="minorHAnsi"/>
          <w:sz w:val="22"/>
          <w:szCs w:val="22"/>
        </w:rPr>
        <w:t>Candidates</w:t>
      </w:r>
      <w:r w:rsidR="00083097" w:rsidRPr="00712E29">
        <w:rPr>
          <w:rFonts w:asciiTheme="minorHAnsi" w:hAnsiTheme="minorHAnsi" w:cstheme="minorHAnsi"/>
          <w:sz w:val="22"/>
          <w:szCs w:val="22"/>
        </w:rPr>
        <w:t xml:space="preserve"> also should be able to conduct basic research using </w:t>
      </w:r>
      <w:r w:rsidR="00F71F73" w:rsidRPr="00712E29">
        <w:rPr>
          <w:rFonts w:asciiTheme="minorHAnsi" w:hAnsiTheme="minorHAnsi" w:cstheme="minorHAnsi"/>
          <w:sz w:val="22"/>
          <w:szCs w:val="22"/>
        </w:rPr>
        <w:t xml:space="preserve">library databases, internet searches, media reports, legislative documents, etc. </w:t>
      </w:r>
    </w:p>
    <w:p w14:paraId="050B3D63" w14:textId="77777777" w:rsidR="00691AA9" w:rsidRPr="00712E29" w:rsidRDefault="00691AA9" w:rsidP="00691AA9">
      <w:pPr>
        <w:pStyle w:val="ListParagraph"/>
        <w:tabs>
          <w:tab w:val="left" w:pos="720"/>
          <w:tab w:val="right" w:pos="9360"/>
        </w:tabs>
        <w:jc w:val="both"/>
        <w:rPr>
          <w:rFonts w:asciiTheme="minorHAnsi" w:hAnsiTheme="minorHAnsi" w:cstheme="minorHAnsi"/>
          <w:sz w:val="22"/>
          <w:szCs w:val="22"/>
        </w:rPr>
      </w:pPr>
    </w:p>
    <w:p w14:paraId="7128D9BE" w14:textId="18758403" w:rsidR="00A0289D" w:rsidRPr="00712E29" w:rsidRDefault="003B2C2E" w:rsidP="00A0289D">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A</w:t>
      </w:r>
      <w:r w:rsidR="00A0289D" w:rsidRPr="00712E29">
        <w:rPr>
          <w:rFonts w:asciiTheme="minorHAnsi" w:hAnsiTheme="minorHAnsi" w:cstheme="minorHAnsi"/>
          <w:sz w:val="22"/>
          <w:szCs w:val="22"/>
        </w:rPr>
        <w:t>nalytical thinking</w:t>
      </w:r>
      <w:r w:rsidR="00B36A7E" w:rsidRPr="00712E29">
        <w:rPr>
          <w:rFonts w:asciiTheme="minorHAnsi" w:hAnsiTheme="minorHAnsi" w:cstheme="minorHAnsi"/>
          <w:sz w:val="22"/>
          <w:szCs w:val="22"/>
        </w:rPr>
        <w:t xml:space="preserve"> and synthesis of </w:t>
      </w:r>
      <w:r w:rsidR="00D415B2" w:rsidRPr="00712E29">
        <w:rPr>
          <w:rFonts w:asciiTheme="minorHAnsi" w:hAnsiTheme="minorHAnsi" w:cstheme="minorHAnsi"/>
          <w:sz w:val="22"/>
          <w:szCs w:val="22"/>
        </w:rPr>
        <w:t>information</w:t>
      </w:r>
      <w:r w:rsidR="00472E35" w:rsidRPr="00712E29">
        <w:rPr>
          <w:rFonts w:asciiTheme="minorHAnsi" w:hAnsiTheme="minorHAnsi" w:cstheme="minorHAnsi"/>
          <w:sz w:val="22"/>
          <w:szCs w:val="22"/>
        </w:rPr>
        <w:t>. Candidates should be able to</w:t>
      </w:r>
      <w:r w:rsidR="00A0289D" w:rsidRPr="00712E29">
        <w:rPr>
          <w:rFonts w:asciiTheme="minorHAnsi" w:hAnsiTheme="minorHAnsi" w:cstheme="minorHAnsi"/>
          <w:sz w:val="22"/>
          <w:szCs w:val="22"/>
        </w:rPr>
        <w:t xml:space="preserve"> </w:t>
      </w:r>
      <w:r w:rsidR="00510645" w:rsidRPr="00712E29">
        <w:rPr>
          <w:rFonts w:asciiTheme="minorHAnsi" w:hAnsiTheme="minorHAnsi" w:cstheme="minorHAnsi"/>
          <w:sz w:val="22"/>
          <w:szCs w:val="22"/>
        </w:rPr>
        <w:t>critically</w:t>
      </w:r>
      <w:r w:rsidR="00ED0031" w:rsidRPr="00712E29">
        <w:rPr>
          <w:rFonts w:asciiTheme="minorHAnsi" w:hAnsiTheme="minorHAnsi" w:cstheme="minorHAnsi"/>
          <w:sz w:val="22"/>
          <w:szCs w:val="22"/>
        </w:rPr>
        <w:t xml:space="preserve"> </w:t>
      </w:r>
      <w:r w:rsidR="00697611" w:rsidRPr="00712E29">
        <w:rPr>
          <w:rFonts w:asciiTheme="minorHAnsi" w:hAnsiTheme="minorHAnsi" w:cstheme="minorHAnsi"/>
          <w:sz w:val="22"/>
          <w:szCs w:val="22"/>
        </w:rPr>
        <w:t xml:space="preserve">review </w:t>
      </w:r>
      <w:r w:rsidR="00D52477" w:rsidRPr="00712E29">
        <w:rPr>
          <w:rFonts w:asciiTheme="minorHAnsi" w:hAnsiTheme="minorHAnsi" w:cstheme="minorHAnsi"/>
          <w:sz w:val="22"/>
          <w:szCs w:val="22"/>
        </w:rPr>
        <w:t>research materials for quality, accuracy, and interpretation.</w:t>
      </w:r>
      <w:r w:rsidRPr="00712E29">
        <w:rPr>
          <w:rFonts w:asciiTheme="minorHAnsi" w:hAnsiTheme="minorHAnsi" w:cstheme="minorHAnsi"/>
          <w:sz w:val="22"/>
          <w:szCs w:val="22"/>
        </w:rPr>
        <w:t xml:space="preserve"> Candidates also should be able to contribute to conversations </w:t>
      </w:r>
      <w:r w:rsidR="00BA064E" w:rsidRPr="00712E29">
        <w:rPr>
          <w:rFonts w:asciiTheme="minorHAnsi" w:hAnsiTheme="minorHAnsi" w:cstheme="minorHAnsi"/>
          <w:sz w:val="22"/>
          <w:szCs w:val="22"/>
        </w:rPr>
        <w:t xml:space="preserve">with other staff </w:t>
      </w:r>
      <w:r w:rsidR="00376D32" w:rsidRPr="00712E29">
        <w:rPr>
          <w:rFonts w:asciiTheme="minorHAnsi" w:hAnsiTheme="minorHAnsi" w:cstheme="minorHAnsi"/>
          <w:sz w:val="22"/>
          <w:szCs w:val="22"/>
        </w:rPr>
        <w:t>to develop research questions and hypotheses</w:t>
      </w:r>
      <w:r w:rsidR="00391591" w:rsidRPr="00712E29">
        <w:rPr>
          <w:rFonts w:asciiTheme="minorHAnsi" w:hAnsiTheme="minorHAnsi" w:cstheme="minorHAnsi"/>
          <w:sz w:val="22"/>
          <w:szCs w:val="22"/>
        </w:rPr>
        <w:t xml:space="preserve"> and approach.</w:t>
      </w:r>
    </w:p>
    <w:p w14:paraId="4D28838D" w14:textId="77777777" w:rsidR="00691AA9" w:rsidRPr="00712E29" w:rsidRDefault="00691AA9" w:rsidP="00691AA9">
      <w:pPr>
        <w:pStyle w:val="ListParagraph"/>
        <w:tabs>
          <w:tab w:val="left" w:pos="720"/>
          <w:tab w:val="right" w:pos="9360"/>
        </w:tabs>
        <w:jc w:val="both"/>
        <w:rPr>
          <w:rFonts w:asciiTheme="minorHAnsi" w:hAnsiTheme="minorHAnsi" w:cstheme="minorHAnsi"/>
          <w:sz w:val="22"/>
          <w:szCs w:val="22"/>
        </w:rPr>
      </w:pPr>
    </w:p>
    <w:p w14:paraId="6076B6BC" w14:textId="505B1AEB" w:rsidR="008279CC" w:rsidRPr="00712E29" w:rsidRDefault="00A0289D" w:rsidP="00A0289D">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Attention to detail</w:t>
      </w:r>
      <w:r w:rsidR="00731D0A" w:rsidRPr="00712E29">
        <w:rPr>
          <w:rFonts w:asciiTheme="minorHAnsi" w:hAnsiTheme="minorHAnsi" w:cstheme="minorHAnsi"/>
          <w:sz w:val="22"/>
          <w:szCs w:val="22"/>
        </w:rPr>
        <w:t xml:space="preserve">. </w:t>
      </w:r>
      <w:r w:rsidR="00ED0031" w:rsidRPr="00712E29">
        <w:rPr>
          <w:rFonts w:asciiTheme="minorHAnsi" w:hAnsiTheme="minorHAnsi" w:cstheme="minorHAnsi"/>
          <w:sz w:val="22"/>
          <w:szCs w:val="22"/>
        </w:rPr>
        <w:t xml:space="preserve">Candidates need the </w:t>
      </w:r>
      <w:r w:rsidRPr="00712E29">
        <w:rPr>
          <w:rFonts w:asciiTheme="minorHAnsi" w:hAnsiTheme="minorHAnsi" w:cstheme="minorHAnsi"/>
          <w:sz w:val="22"/>
          <w:szCs w:val="22"/>
        </w:rPr>
        <w:t xml:space="preserve">ability to follow instructions, carefully read and </w:t>
      </w:r>
      <w:r w:rsidR="00731D0A" w:rsidRPr="00712E29">
        <w:rPr>
          <w:rFonts w:asciiTheme="minorHAnsi" w:hAnsiTheme="minorHAnsi" w:cstheme="minorHAnsi"/>
          <w:sz w:val="22"/>
          <w:szCs w:val="22"/>
        </w:rPr>
        <w:t xml:space="preserve">promptly </w:t>
      </w:r>
      <w:r w:rsidRPr="00712E29">
        <w:rPr>
          <w:rFonts w:asciiTheme="minorHAnsi" w:hAnsiTheme="minorHAnsi" w:cstheme="minorHAnsi"/>
          <w:sz w:val="22"/>
          <w:szCs w:val="22"/>
        </w:rPr>
        <w:t xml:space="preserve">respond to emails and other communication, </w:t>
      </w:r>
      <w:r w:rsidR="00ED0031" w:rsidRPr="00712E29">
        <w:rPr>
          <w:rFonts w:asciiTheme="minorHAnsi" w:hAnsiTheme="minorHAnsi" w:cstheme="minorHAnsi"/>
          <w:sz w:val="22"/>
          <w:szCs w:val="22"/>
        </w:rPr>
        <w:t xml:space="preserve">and </w:t>
      </w:r>
      <w:r w:rsidRPr="00712E29">
        <w:rPr>
          <w:rFonts w:asciiTheme="minorHAnsi" w:hAnsiTheme="minorHAnsi" w:cstheme="minorHAnsi"/>
          <w:sz w:val="22"/>
          <w:szCs w:val="22"/>
        </w:rPr>
        <w:t xml:space="preserve">develop well-written </w:t>
      </w:r>
      <w:r w:rsidR="0017204C" w:rsidRPr="00712E29">
        <w:rPr>
          <w:rFonts w:asciiTheme="minorHAnsi" w:hAnsiTheme="minorHAnsi" w:cstheme="minorHAnsi"/>
          <w:sz w:val="22"/>
          <w:szCs w:val="22"/>
        </w:rPr>
        <w:t>work products</w:t>
      </w:r>
      <w:r w:rsidR="0090000A" w:rsidRPr="00712E29">
        <w:rPr>
          <w:rFonts w:asciiTheme="minorHAnsi" w:hAnsiTheme="minorHAnsi" w:cstheme="minorHAnsi"/>
          <w:sz w:val="22"/>
          <w:szCs w:val="22"/>
        </w:rPr>
        <w:t xml:space="preserve">. </w:t>
      </w:r>
      <w:r w:rsidR="00ED0031" w:rsidRPr="00712E29">
        <w:rPr>
          <w:rFonts w:asciiTheme="minorHAnsi" w:hAnsiTheme="minorHAnsi" w:cstheme="minorHAnsi"/>
          <w:sz w:val="22"/>
          <w:szCs w:val="22"/>
        </w:rPr>
        <w:t xml:space="preserve">Candidates should be willing </w:t>
      </w:r>
      <w:r w:rsidR="0090000A" w:rsidRPr="00712E29">
        <w:rPr>
          <w:rFonts w:asciiTheme="minorHAnsi" w:hAnsiTheme="minorHAnsi" w:cstheme="minorHAnsi"/>
          <w:sz w:val="22"/>
          <w:szCs w:val="22"/>
        </w:rPr>
        <w:t>to as</w:t>
      </w:r>
      <w:r w:rsidRPr="00712E29">
        <w:rPr>
          <w:rFonts w:asciiTheme="minorHAnsi" w:hAnsiTheme="minorHAnsi" w:cstheme="minorHAnsi"/>
          <w:sz w:val="22"/>
          <w:szCs w:val="22"/>
        </w:rPr>
        <w:t>k well-thought</w:t>
      </w:r>
      <w:r w:rsidR="006800D3" w:rsidRPr="00712E29">
        <w:rPr>
          <w:rFonts w:asciiTheme="minorHAnsi" w:hAnsiTheme="minorHAnsi" w:cstheme="minorHAnsi"/>
          <w:sz w:val="22"/>
          <w:szCs w:val="22"/>
        </w:rPr>
        <w:t xml:space="preserve">-out </w:t>
      </w:r>
      <w:r w:rsidRPr="00712E29">
        <w:rPr>
          <w:rFonts w:asciiTheme="minorHAnsi" w:hAnsiTheme="minorHAnsi" w:cstheme="minorHAnsi"/>
          <w:sz w:val="22"/>
          <w:szCs w:val="22"/>
        </w:rPr>
        <w:t>questions</w:t>
      </w:r>
      <w:r w:rsidR="0090000A" w:rsidRPr="00712E29">
        <w:rPr>
          <w:rFonts w:asciiTheme="minorHAnsi" w:hAnsiTheme="minorHAnsi" w:cstheme="minorHAnsi"/>
          <w:sz w:val="22"/>
          <w:szCs w:val="22"/>
        </w:rPr>
        <w:t xml:space="preserve"> and follow-up if clarification is needed.</w:t>
      </w:r>
    </w:p>
    <w:p w14:paraId="454D3286" w14:textId="77777777" w:rsidR="008279CC" w:rsidRPr="00712E29" w:rsidRDefault="008279CC" w:rsidP="008279CC">
      <w:pPr>
        <w:pStyle w:val="ListParagraph"/>
        <w:rPr>
          <w:rFonts w:asciiTheme="minorHAnsi" w:hAnsiTheme="minorHAnsi" w:cstheme="minorHAnsi"/>
          <w:sz w:val="22"/>
          <w:szCs w:val="22"/>
        </w:rPr>
      </w:pPr>
    </w:p>
    <w:p w14:paraId="295F1838" w14:textId="2A9A7000" w:rsidR="00420F3F" w:rsidRPr="00712E29" w:rsidRDefault="00420F3F" w:rsidP="00A0289D">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 xml:space="preserve">Excellent written communication. </w:t>
      </w:r>
      <w:r w:rsidR="002D3EB1" w:rsidRPr="00712E29">
        <w:rPr>
          <w:rFonts w:asciiTheme="minorHAnsi" w:hAnsiTheme="minorHAnsi" w:cstheme="minorHAnsi"/>
          <w:sz w:val="22"/>
          <w:szCs w:val="22"/>
        </w:rPr>
        <w:t>Candidates should have strong writing skills and may be asked to provide a writing sample</w:t>
      </w:r>
      <w:r w:rsidR="00663B22" w:rsidRPr="00712E29">
        <w:rPr>
          <w:rFonts w:asciiTheme="minorHAnsi" w:hAnsiTheme="minorHAnsi" w:cstheme="minorHAnsi"/>
          <w:sz w:val="22"/>
          <w:szCs w:val="22"/>
        </w:rPr>
        <w:t xml:space="preserve"> from previous jobs or coursework</w:t>
      </w:r>
      <w:r w:rsidR="002D3EB1" w:rsidRPr="00712E29">
        <w:rPr>
          <w:rFonts w:asciiTheme="minorHAnsi" w:hAnsiTheme="minorHAnsi" w:cstheme="minorHAnsi"/>
          <w:sz w:val="22"/>
          <w:szCs w:val="22"/>
        </w:rPr>
        <w:t xml:space="preserve">. </w:t>
      </w:r>
      <w:r w:rsidR="009D2360" w:rsidRPr="00712E29">
        <w:rPr>
          <w:rFonts w:asciiTheme="minorHAnsi" w:hAnsiTheme="minorHAnsi" w:cstheme="minorHAnsi"/>
          <w:sz w:val="22"/>
          <w:szCs w:val="22"/>
        </w:rPr>
        <w:t>Our work</w:t>
      </w:r>
      <w:r w:rsidR="00456BF1" w:rsidRPr="00712E29">
        <w:rPr>
          <w:rFonts w:asciiTheme="minorHAnsi" w:hAnsiTheme="minorHAnsi" w:cstheme="minorHAnsi"/>
          <w:sz w:val="22"/>
          <w:szCs w:val="22"/>
        </w:rPr>
        <w:t xml:space="preserve"> requires</w:t>
      </w:r>
      <w:r w:rsidR="002D3EB1" w:rsidRPr="00712E29">
        <w:rPr>
          <w:rFonts w:asciiTheme="minorHAnsi" w:hAnsiTheme="minorHAnsi" w:cstheme="minorHAnsi"/>
          <w:sz w:val="22"/>
          <w:szCs w:val="22"/>
        </w:rPr>
        <w:t xml:space="preserve"> the development of convincing, credible, and clear</w:t>
      </w:r>
      <w:r w:rsidR="00ED0031" w:rsidRPr="00712E29">
        <w:rPr>
          <w:rFonts w:asciiTheme="minorHAnsi" w:hAnsiTheme="minorHAnsi" w:cstheme="minorHAnsi"/>
          <w:sz w:val="22"/>
          <w:szCs w:val="22"/>
        </w:rPr>
        <w:t>ly-</w:t>
      </w:r>
      <w:r w:rsidR="00AA578F" w:rsidRPr="00712E29">
        <w:rPr>
          <w:rFonts w:asciiTheme="minorHAnsi" w:hAnsiTheme="minorHAnsi" w:cstheme="minorHAnsi"/>
          <w:sz w:val="22"/>
          <w:szCs w:val="22"/>
        </w:rPr>
        <w:t>written products such as proposals, work plans, literature reviews, policy analysis, research reports, and peer-reviewed journal articles.</w:t>
      </w:r>
    </w:p>
    <w:p w14:paraId="4030E45A" w14:textId="77777777" w:rsidR="00420F3F" w:rsidRPr="00712E29" w:rsidRDefault="00420F3F" w:rsidP="00420F3F">
      <w:pPr>
        <w:pStyle w:val="ListParagraph"/>
        <w:rPr>
          <w:rFonts w:asciiTheme="minorHAnsi" w:hAnsiTheme="minorHAnsi" w:cstheme="minorHAnsi"/>
          <w:sz w:val="22"/>
          <w:szCs w:val="22"/>
        </w:rPr>
      </w:pPr>
    </w:p>
    <w:p w14:paraId="7153D526" w14:textId="0A866310" w:rsidR="001F696F" w:rsidRPr="00712E29" w:rsidRDefault="00AD397F" w:rsidP="006D7F2C">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 xml:space="preserve">Ability to work independently. Most Toxcel staff </w:t>
      </w:r>
      <w:r w:rsidR="00420F3F" w:rsidRPr="00712E29">
        <w:rPr>
          <w:rFonts w:asciiTheme="minorHAnsi" w:hAnsiTheme="minorHAnsi" w:cstheme="minorHAnsi"/>
          <w:sz w:val="22"/>
          <w:szCs w:val="22"/>
        </w:rPr>
        <w:t xml:space="preserve">and our clients </w:t>
      </w:r>
      <w:r w:rsidRPr="00712E29">
        <w:rPr>
          <w:rFonts w:asciiTheme="minorHAnsi" w:hAnsiTheme="minorHAnsi" w:cstheme="minorHAnsi"/>
          <w:sz w:val="22"/>
          <w:szCs w:val="22"/>
        </w:rPr>
        <w:t xml:space="preserve">work remotely, although we are very collaborative. Candidates should be comfortable working remotely and </w:t>
      </w:r>
      <w:r w:rsidR="0005237D" w:rsidRPr="00712E29">
        <w:rPr>
          <w:rFonts w:asciiTheme="minorHAnsi" w:hAnsiTheme="minorHAnsi" w:cstheme="minorHAnsi"/>
          <w:sz w:val="22"/>
          <w:szCs w:val="22"/>
        </w:rPr>
        <w:t xml:space="preserve">capable of initiating </w:t>
      </w:r>
      <w:r w:rsidR="00420F3F" w:rsidRPr="00712E29">
        <w:rPr>
          <w:rFonts w:asciiTheme="minorHAnsi" w:hAnsiTheme="minorHAnsi" w:cstheme="minorHAnsi"/>
          <w:sz w:val="22"/>
          <w:szCs w:val="22"/>
        </w:rPr>
        <w:t xml:space="preserve">and/or participating in </w:t>
      </w:r>
      <w:r w:rsidR="0005237D" w:rsidRPr="00712E29">
        <w:rPr>
          <w:rFonts w:asciiTheme="minorHAnsi" w:hAnsiTheme="minorHAnsi" w:cstheme="minorHAnsi"/>
          <w:sz w:val="22"/>
          <w:szCs w:val="22"/>
        </w:rPr>
        <w:t xml:space="preserve">conversations/meetings using </w:t>
      </w:r>
      <w:r w:rsidR="00C07E0C" w:rsidRPr="00712E29">
        <w:rPr>
          <w:rFonts w:asciiTheme="minorHAnsi" w:hAnsiTheme="minorHAnsi" w:cstheme="minorHAnsi"/>
          <w:sz w:val="22"/>
          <w:szCs w:val="22"/>
        </w:rPr>
        <w:t xml:space="preserve">the </w:t>
      </w:r>
      <w:r w:rsidR="0005237D" w:rsidRPr="00712E29">
        <w:rPr>
          <w:rFonts w:asciiTheme="minorHAnsi" w:hAnsiTheme="minorHAnsi" w:cstheme="minorHAnsi"/>
          <w:sz w:val="22"/>
          <w:szCs w:val="22"/>
        </w:rPr>
        <w:t>phone and Microsoft Teams.</w:t>
      </w:r>
    </w:p>
    <w:p w14:paraId="14F7DC0C" w14:textId="77777777" w:rsidR="00150D6A" w:rsidRPr="00712E29" w:rsidRDefault="00150D6A" w:rsidP="00C75A16">
      <w:pPr>
        <w:pStyle w:val="ListParagraph"/>
        <w:rPr>
          <w:rFonts w:asciiTheme="minorHAnsi" w:hAnsiTheme="minorHAnsi" w:cstheme="minorHAnsi"/>
          <w:sz w:val="22"/>
          <w:szCs w:val="22"/>
        </w:rPr>
      </w:pPr>
    </w:p>
    <w:p w14:paraId="10EDFC61" w14:textId="6B0A5CF9" w:rsidR="00150D6A" w:rsidRPr="00712E29" w:rsidRDefault="00150D6A" w:rsidP="006D7F2C">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 xml:space="preserve">Flexibility and willingness to learn. Toxcel is a small </w:t>
      </w:r>
      <w:r w:rsidR="00531AA8" w:rsidRPr="00712E29">
        <w:rPr>
          <w:rFonts w:asciiTheme="minorHAnsi" w:hAnsiTheme="minorHAnsi" w:cstheme="minorHAnsi"/>
          <w:sz w:val="22"/>
          <w:szCs w:val="22"/>
        </w:rPr>
        <w:t>business</w:t>
      </w:r>
      <w:r w:rsidRPr="00712E29">
        <w:rPr>
          <w:rFonts w:asciiTheme="minorHAnsi" w:hAnsiTheme="minorHAnsi" w:cstheme="minorHAnsi"/>
          <w:sz w:val="22"/>
          <w:szCs w:val="22"/>
        </w:rPr>
        <w:t>, so staff fill roles as needed. This position offers opportunities to gain skills and experience in all aspects of research</w:t>
      </w:r>
      <w:r w:rsidR="003B16E3" w:rsidRPr="00712E29">
        <w:rPr>
          <w:rFonts w:asciiTheme="minorHAnsi" w:hAnsiTheme="minorHAnsi" w:cstheme="minorHAnsi"/>
          <w:sz w:val="22"/>
          <w:szCs w:val="22"/>
        </w:rPr>
        <w:t xml:space="preserve"> across a variety of topics</w:t>
      </w:r>
      <w:r w:rsidRPr="00712E29">
        <w:rPr>
          <w:rFonts w:asciiTheme="minorHAnsi" w:hAnsiTheme="minorHAnsi" w:cstheme="minorHAnsi"/>
          <w:sz w:val="22"/>
          <w:szCs w:val="22"/>
        </w:rPr>
        <w:t>. The ideal candidate will be willing to absorb information and procedure</w:t>
      </w:r>
      <w:r w:rsidR="003B16E3" w:rsidRPr="00712E29">
        <w:rPr>
          <w:rFonts w:asciiTheme="minorHAnsi" w:hAnsiTheme="minorHAnsi" w:cstheme="minorHAnsi"/>
          <w:sz w:val="22"/>
          <w:szCs w:val="22"/>
        </w:rPr>
        <w:t>s, learn new topic areas, and adapt to new challenges</w:t>
      </w:r>
      <w:r w:rsidR="00FD08AF" w:rsidRPr="00712E29">
        <w:rPr>
          <w:rFonts w:asciiTheme="minorHAnsi" w:hAnsiTheme="minorHAnsi" w:cstheme="minorHAnsi"/>
          <w:sz w:val="22"/>
          <w:szCs w:val="22"/>
        </w:rPr>
        <w:t xml:space="preserve">. </w:t>
      </w:r>
    </w:p>
    <w:p w14:paraId="0C4B9057" w14:textId="77777777" w:rsidR="006D7F2C" w:rsidRPr="00712E29" w:rsidRDefault="006D7F2C" w:rsidP="006D7F2C">
      <w:pPr>
        <w:pStyle w:val="ListParagraph"/>
        <w:rPr>
          <w:rFonts w:asciiTheme="minorHAnsi" w:hAnsiTheme="minorHAnsi" w:cstheme="minorHAnsi"/>
          <w:sz w:val="22"/>
          <w:szCs w:val="22"/>
        </w:rPr>
      </w:pPr>
    </w:p>
    <w:p w14:paraId="3C29F135" w14:textId="2D7E4419" w:rsidR="006D7F2C" w:rsidRPr="00712E29" w:rsidRDefault="006D7F2C" w:rsidP="006D7F2C">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 xml:space="preserve">Specialized knowledge </w:t>
      </w:r>
      <w:r w:rsidR="004F0860" w:rsidRPr="00712E29">
        <w:rPr>
          <w:rFonts w:asciiTheme="minorHAnsi" w:hAnsiTheme="minorHAnsi" w:cstheme="minorHAnsi"/>
          <w:sz w:val="22"/>
          <w:szCs w:val="22"/>
        </w:rPr>
        <w:t xml:space="preserve">in transportation, safety, human factors, </w:t>
      </w:r>
      <w:r w:rsidR="00A0387F" w:rsidRPr="00712E29">
        <w:rPr>
          <w:rFonts w:asciiTheme="minorHAnsi" w:hAnsiTheme="minorHAnsi" w:cstheme="minorHAnsi"/>
          <w:sz w:val="22"/>
          <w:szCs w:val="22"/>
        </w:rPr>
        <w:t>data sci</w:t>
      </w:r>
      <w:r w:rsidR="006904C2" w:rsidRPr="00712E29">
        <w:rPr>
          <w:rFonts w:asciiTheme="minorHAnsi" w:hAnsiTheme="minorHAnsi" w:cstheme="minorHAnsi"/>
          <w:sz w:val="22"/>
          <w:szCs w:val="22"/>
        </w:rPr>
        <w:t>e</w:t>
      </w:r>
      <w:r w:rsidR="00A0387F" w:rsidRPr="00712E29">
        <w:rPr>
          <w:rFonts w:asciiTheme="minorHAnsi" w:hAnsiTheme="minorHAnsi" w:cstheme="minorHAnsi"/>
          <w:sz w:val="22"/>
          <w:szCs w:val="22"/>
        </w:rPr>
        <w:t xml:space="preserve">nce and </w:t>
      </w:r>
      <w:r w:rsidR="004F0860" w:rsidRPr="00712E29">
        <w:rPr>
          <w:rFonts w:asciiTheme="minorHAnsi" w:hAnsiTheme="minorHAnsi" w:cstheme="minorHAnsi"/>
          <w:sz w:val="22"/>
          <w:szCs w:val="22"/>
        </w:rPr>
        <w:t xml:space="preserve">statistics, </w:t>
      </w:r>
      <w:r w:rsidR="00A0387F" w:rsidRPr="00712E29">
        <w:rPr>
          <w:rFonts w:asciiTheme="minorHAnsi" w:hAnsiTheme="minorHAnsi" w:cstheme="minorHAnsi"/>
          <w:sz w:val="22"/>
          <w:szCs w:val="22"/>
        </w:rPr>
        <w:t>or</w:t>
      </w:r>
      <w:r w:rsidR="004F0860" w:rsidRPr="00712E29">
        <w:rPr>
          <w:rFonts w:asciiTheme="minorHAnsi" w:hAnsiTheme="minorHAnsi" w:cstheme="minorHAnsi"/>
          <w:sz w:val="22"/>
          <w:szCs w:val="22"/>
        </w:rPr>
        <w:t xml:space="preserve"> public health are </w:t>
      </w:r>
      <w:r w:rsidR="00A0387F" w:rsidRPr="00712E29">
        <w:rPr>
          <w:rFonts w:asciiTheme="minorHAnsi" w:hAnsiTheme="minorHAnsi" w:cstheme="minorHAnsi"/>
          <w:sz w:val="22"/>
          <w:szCs w:val="22"/>
        </w:rPr>
        <w:t>highly desirable but not required.</w:t>
      </w:r>
    </w:p>
    <w:p w14:paraId="35A268FA" w14:textId="77777777" w:rsidR="002B2A38" w:rsidRPr="00712E29" w:rsidRDefault="002B2A38" w:rsidP="002B2A38">
      <w:pPr>
        <w:pStyle w:val="ListParagraph"/>
        <w:rPr>
          <w:rFonts w:asciiTheme="minorHAnsi" w:hAnsiTheme="minorHAnsi" w:cstheme="minorHAnsi"/>
          <w:sz w:val="22"/>
          <w:szCs w:val="22"/>
        </w:rPr>
      </w:pPr>
    </w:p>
    <w:p w14:paraId="05FF7E71" w14:textId="10DBBB81" w:rsidR="002B2A38" w:rsidRPr="00712E29" w:rsidRDefault="002B2A38" w:rsidP="006D7F2C">
      <w:pPr>
        <w:pStyle w:val="ListParagraph"/>
        <w:numPr>
          <w:ilvl w:val="0"/>
          <w:numId w:val="1"/>
        </w:numPr>
        <w:tabs>
          <w:tab w:val="left" w:pos="720"/>
          <w:tab w:val="right" w:pos="9360"/>
        </w:tabs>
        <w:jc w:val="both"/>
        <w:rPr>
          <w:rFonts w:asciiTheme="minorHAnsi" w:hAnsiTheme="minorHAnsi" w:cstheme="minorHAnsi"/>
          <w:sz w:val="22"/>
          <w:szCs w:val="22"/>
        </w:rPr>
      </w:pPr>
      <w:r w:rsidRPr="00712E29">
        <w:rPr>
          <w:rFonts w:asciiTheme="minorHAnsi" w:hAnsiTheme="minorHAnsi" w:cstheme="minorHAnsi"/>
          <w:sz w:val="22"/>
          <w:szCs w:val="22"/>
        </w:rPr>
        <w:t xml:space="preserve">Some travel may be required </w:t>
      </w:r>
      <w:r w:rsidR="0016456F" w:rsidRPr="00712E29">
        <w:rPr>
          <w:rFonts w:asciiTheme="minorHAnsi" w:hAnsiTheme="minorHAnsi" w:cstheme="minorHAnsi"/>
          <w:sz w:val="22"/>
          <w:szCs w:val="22"/>
        </w:rPr>
        <w:t xml:space="preserve">(less than </w:t>
      </w:r>
      <w:r w:rsidR="000166C1" w:rsidRPr="00712E29">
        <w:rPr>
          <w:rFonts w:asciiTheme="minorHAnsi" w:hAnsiTheme="minorHAnsi" w:cstheme="minorHAnsi"/>
          <w:sz w:val="22"/>
          <w:szCs w:val="22"/>
        </w:rPr>
        <w:t>1</w:t>
      </w:r>
      <w:r w:rsidR="00A71603" w:rsidRPr="00712E29">
        <w:rPr>
          <w:rFonts w:asciiTheme="minorHAnsi" w:hAnsiTheme="minorHAnsi" w:cstheme="minorHAnsi"/>
          <w:sz w:val="22"/>
          <w:szCs w:val="22"/>
        </w:rPr>
        <w:t>0</w:t>
      </w:r>
      <w:r w:rsidR="0016456F" w:rsidRPr="00712E29">
        <w:rPr>
          <w:rFonts w:asciiTheme="minorHAnsi" w:hAnsiTheme="minorHAnsi" w:cstheme="minorHAnsi"/>
          <w:sz w:val="22"/>
          <w:szCs w:val="22"/>
        </w:rPr>
        <w:t>%).</w:t>
      </w:r>
    </w:p>
    <w:p w14:paraId="7E9CDB83" w14:textId="541A0B5C" w:rsidR="00262FFF" w:rsidRDefault="00262FFF" w:rsidP="00712E29">
      <w:pPr>
        <w:rPr>
          <w:rFonts w:asciiTheme="minorHAnsi" w:hAnsiTheme="minorHAnsi" w:cstheme="minorHAnsi"/>
          <w:color w:val="000000"/>
          <w:sz w:val="22"/>
          <w:szCs w:val="22"/>
          <w:shd w:val="clear" w:color="auto" w:fill="FFFFFF"/>
        </w:rPr>
      </w:pPr>
    </w:p>
    <w:p w14:paraId="1F7A2351" w14:textId="47F78B03" w:rsidR="00712E29" w:rsidRPr="00712E29" w:rsidRDefault="00712E29" w:rsidP="00712E29">
      <w:pPr>
        <w:rPr>
          <w:rFonts w:asciiTheme="minorHAnsi" w:hAnsiTheme="minorHAnsi" w:cstheme="minorHAnsi"/>
          <w:sz w:val="22"/>
          <w:szCs w:val="22"/>
        </w:rPr>
      </w:pPr>
      <w:r w:rsidRPr="00712E29">
        <w:rPr>
          <w:rFonts w:asciiTheme="minorHAnsi" w:hAnsiTheme="minorHAnsi" w:cstheme="minorHAnsi"/>
          <w:color w:val="000000"/>
          <w:sz w:val="22"/>
          <w:szCs w:val="22"/>
          <w:shd w:val="clear" w:color="auto" w:fill="FFFFFF"/>
        </w:rPr>
        <w:t>Toxcel has an office in Gainesville, VA but the majority of employees in the Engineering and Behavioral Sciences Division work remotely from home. Candidates located in the Washington DC metropolitan area are preferred, but it is not required. Consideration will be given to candidates located outside of the area based on their resume and experience.</w:t>
      </w:r>
    </w:p>
    <w:p w14:paraId="37A510BC" w14:textId="77777777" w:rsidR="00712E29" w:rsidRDefault="00712E29" w:rsidP="00712E29">
      <w:pPr>
        <w:tabs>
          <w:tab w:val="left" w:pos="720"/>
          <w:tab w:val="right" w:pos="9360"/>
        </w:tabs>
        <w:jc w:val="both"/>
        <w:rPr>
          <w:rFonts w:asciiTheme="minorHAnsi" w:hAnsiTheme="minorHAnsi" w:cstheme="minorHAnsi"/>
          <w:sz w:val="22"/>
          <w:szCs w:val="22"/>
        </w:rPr>
      </w:pPr>
    </w:p>
    <w:p w14:paraId="1C545BDE" w14:textId="2C7DE54A" w:rsidR="000503AA" w:rsidRDefault="000503AA" w:rsidP="00712E29">
      <w:pPr>
        <w:tabs>
          <w:tab w:val="left" w:pos="720"/>
          <w:tab w:val="right" w:pos="9360"/>
        </w:tabs>
        <w:jc w:val="both"/>
        <w:rPr>
          <w:rFonts w:asciiTheme="minorHAnsi" w:hAnsiTheme="minorHAnsi" w:cstheme="minorHAnsi"/>
          <w:sz w:val="22"/>
          <w:szCs w:val="22"/>
        </w:rPr>
      </w:pPr>
      <w:r>
        <w:rPr>
          <w:rFonts w:asciiTheme="minorHAnsi" w:hAnsiTheme="minorHAnsi" w:cstheme="minorHAnsi"/>
          <w:sz w:val="22"/>
          <w:szCs w:val="22"/>
        </w:rPr>
        <w:t xml:space="preserve">For more information about Toxcel, go to </w:t>
      </w:r>
      <w:hyperlink r:id="rId9" w:history="1">
        <w:r w:rsidRPr="00551B3F">
          <w:rPr>
            <w:rStyle w:val="Hyperlink"/>
            <w:rFonts w:asciiTheme="minorHAnsi" w:hAnsiTheme="minorHAnsi" w:cstheme="minorHAnsi"/>
            <w:sz w:val="22"/>
            <w:szCs w:val="22"/>
          </w:rPr>
          <w:t>www.toxcel.com</w:t>
        </w:r>
      </w:hyperlink>
      <w:r>
        <w:rPr>
          <w:rFonts w:asciiTheme="minorHAnsi" w:hAnsiTheme="minorHAnsi" w:cstheme="minorHAnsi"/>
          <w:sz w:val="22"/>
          <w:szCs w:val="22"/>
        </w:rPr>
        <w:t xml:space="preserve">. </w:t>
      </w:r>
    </w:p>
    <w:p w14:paraId="1CE58722" w14:textId="77777777" w:rsidR="000503AA" w:rsidRDefault="000503AA" w:rsidP="00712E29">
      <w:pPr>
        <w:tabs>
          <w:tab w:val="left" w:pos="720"/>
          <w:tab w:val="right" w:pos="9360"/>
        </w:tabs>
        <w:jc w:val="both"/>
        <w:rPr>
          <w:rFonts w:asciiTheme="minorHAnsi" w:hAnsiTheme="minorHAnsi" w:cstheme="minorHAnsi"/>
          <w:sz w:val="22"/>
          <w:szCs w:val="22"/>
        </w:rPr>
      </w:pPr>
    </w:p>
    <w:p w14:paraId="0893C9FD" w14:textId="65612699" w:rsidR="000503AA" w:rsidRDefault="000503AA" w:rsidP="000503AA">
      <w:pPr>
        <w:tabs>
          <w:tab w:val="left" w:pos="720"/>
          <w:tab w:val="right" w:pos="9360"/>
        </w:tabs>
        <w:rPr>
          <w:rFonts w:asciiTheme="minorHAnsi" w:hAnsiTheme="minorHAnsi" w:cstheme="minorHAnsi"/>
          <w:sz w:val="22"/>
          <w:szCs w:val="22"/>
        </w:rPr>
      </w:pPr>
      <w:r>
        <w:rPr>
          <w:rFonts w:asciiTheme="minorHAnsi" w:hAnsiTheme="minorHAnsi" w:cstheme="minorHAnsi"/>
          <w:sz w:val="22"/>
          <w:szCs w:val="22"/>
        </w:rPr>
        <w:t>For more information or to apply, s</w:t>
      </w:r>
      <w:r w:rsidR="00D7405E">
        <w:rPr>
          <w:rFonts w:asciiTheme="minorHAnsi" w:hAnsiTheme="minorHAnsi" w:cstheme="minorHAnsi"/>
          <w:sz w:val="22"/>
          <w:szCs w:val="22"/>
        </w:rPr>
        <w:t xml:space="preserve">end resume and cover letter to Carrie Redden at </w:t>
      </w:r>
      <w:hyperlink r:id="rId10" w:history="1">
        <w:r w:rsidR="00D7405E" w:rsidRPr="00551B3F">
          <w:rPr>
            <w:rStyle w:val="Hyperlink"/>
            <w:rFonts w:asciiTheme="minorHAnsi" w:hAnsiTheme="minorHAnsi" w:cstheme="minorHAnsi"/>
            <w:sz w:val="22"/>
            <w:szCs w:val="22"/>
          </w:rPr>
          <w:t>carrie.redden@toxcel.com</w:t>
        </w:r>
      </w:hyperlink>
      <w:r>
        <w:rPr>
          <w:rFonts w:asciiTheme="minorHAnsi" w:hAnsiTheme="minorHAnsi" w:cstheme="minorHAnsi"/>
          <w:sz w:val="22"/>
          <w:szCs w:val="22"/>
        </w:rPr>
        <w:t>.</w:t>
      </w:r>
    </w:p>
    <w:p w14:paraId="4D23AE2E" w14:textId="77777777" w:rsidR="000503AA" w:rsidRDefault="000503AA" w:rsidP="00712E29">
      <w:pPr>
        <w:tabs>
          <w:tab w:val="left" w:pos="720"/>
          <w:tab w:val="right" w:pos="9360"/>
        </w:tabs>
        <w:jc w:val="both"/>
        <w:rPr>
          <w:rFonts w:asciiTheme="minorHAnsi" w:hAnsiTheme="minorHAnsi" w:cstheme="minorHAnsi"/>
          <w:sz w:val="22"/>
          <w:szCs w:val="22"/>
        </w:rPr>
      </w:pPr>
    </w:p>
    <w:p w14:paraId="0D308097" w14:textId="28B89B1F" w:rsidR="00262FFF" w:rsidRPr="00712E29" w:rsidRDefault="00D7405E" w:rsidP="00712E29">
      <w:pPr>
        <w:tabs>
          <w:tab w:val="left" w:pos="720"/>
          <w:tab w:val="right" w:pos="9360"/>
        </w:tabs>
        <w:jc w:val="both"/>
        <w:rPr>
          <w:rFonts w:asciiTheme="minorHAnsi" w:hAnsiTheme="minorHAnsi" w:cstheme="minorHAnsi"/>
          <w:sz w:val="22"/>
          <w:szCs w:val="22"/>
        </w:rPr>
      </w:pPr>
      <w:r>
        <w:rPr>
          <w:rFonts w:asciiTheme="minorHAnsi" w:hAnsiTheme="minorHAnsi" w:cstheme="minorHAnsi"/>
          <w:sz w:val="22"/>
          <w:szCs w:val="22"/>
        </w:rPr>
        <w:t xml:space="preserve"> </w:t>
      </w:r>
      <w:r w:rsidR="00262FFF">
        <w:rPr>
          <w:rFonts w:asciiTheme="minorHAnsi" w:hAnsiTheme="minorHAnsi" w:cstheme="minorHAnsi"/>
          <w:sz w:val="22"/>
          <w:szCs w:val="22"/>
        </w:rPr>
        <w:t xml:space="preserve"> </w:t>
      </w:r>
    </w:p>
    <w:sectPr w:rsidR="00262FFF" w:rsidRPr="00712E29" w:rsidSect="00663B2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05CE"/>
    <w:multiLevelType w:val="hybridMultilevel"/>
    <w:tmpl w:val="C8A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66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20"/>
    <w:rsid w:val="000166C1"/>
    <w:rsid w:val="000503AA"/>
    <w:rsid w:val="0005237D"/>
    <w:rsid w:val="00053742"/>
    <w:rsid w:val="00083097"/>
    <w:rsid w:val="00105881"/>
    <w:rsid w:val="001274E3"/>
    <w:rsid w:val="00150D6A"/>
    <w:rsid w:val="00163B4D"/>
    <w:rsid w:val="0016456F"/>
    <w:rsid w:val="0017204C"/>
    <w:rsid w:val="001E186E"/>
    <w:rsid w:val="001E5213"/>
    <w:rsid w:val="001F696F"/>
    <w:rsid w:val="001F7A4A"/>
    <w:rsid w:val="00227D5A"/>
    <w:rsid w:val="0023773B"/>
    <w:rsid w:val="00262FFF"/>
    <w:rsid w:val="00290825"/>
    <w:rsid w:val="002A2A30"/>
    <w:rsid w:val="002B2A38"/>
    <w:rsid w:val="002D3EB1"/>
    <w:rsid w:val="003058A9"/>
    <w:rsid w:val="00321D2C"/>
    <w:rsid w:val="00376D32"/>
    <w:rsid w:val="00391591"/>
    <w:rsid w:val="003B16E3"/>
    <w:rsid w:val="003B2C2E"/>
    <w:rsid w:val="003C6D10"/>
    <w:rsid w:val="00420F3F"/>
    <w:rsid w:val="00443BBD"/>
    <w:rsid w:val="00456BF1"/>
    <w:rsid w:val="00472E35"/>
    <w:rsid w:val="004A00C1"/>
    <w:rsid w:val="004F0860"/>
    <w:rsid w:val="00510645"/>
    <w:rsid w:val="00516BA9"/>
    <w:rsid w:val="00531AA8"/>
    <w:rsid w:val="005576AD"/>
    <w:rsid w:val="0056380D"/>
    <w:rsid w:val="005C57C7"/>
    <w:rsid w:val="00602BEA"/>
    <w:rsid w:val="006201BF"/>
    <w:rsid w:val="00636561"/>
    <w:rsid w:val="00641F24"/>
    <w:rsid w:val="00663B22"/>
    <w:rsid w:val="006800D3"/>
    <w:rsid w:val="006904C2"/>
    <w:rsid w:val="00691AA9"/>
    <w:rsid w:val="00697611"/>
    <w:rsid w:val="006D7F2C"/>
    <w:rsid w:val="00712E29"/>
    <w:rsid w:val="00731D0A"/>
    <w:rsid w:val="0074169D"/>
    <w:rsid w:val="00796D18"/>
    <w:rsid w:val="0079710E"/>
    <w:rsid w:val="008279CC"/>
    <w:rsid w:val="008926D5"/>
    <w:rsid w:val="008D19CF"/>
    <w:rsid w:val="0090000A"/>
    <w:rsid w:val="009D2360"/>
    <w:rsid w:val="00A0289D"/>
    <w:rsid w:val="00A0387F"/>
    <w:rsid w:val="00A40737"/>
    <w:rsid w:val="00A71603"/>
    <w:rsid w:val="00AA578F"/>
    <w:rsid w:val="00AD397F"/>
    <w:rsid w:val="00AF5550"/>
    <w:rsid w:val="00B047A9"/>
    <w:rsid w:val="00B36A7E"/>
    <w:rsid w:val="00B87375"/>
    <w:rsid w:val="00BA064E"/>
    <w:rsid w:val="00BD76AF"/>
    <w:rsid w:val="00C0786B"/>
    <w:rsid w:val="00C07E0C"/>
    <w:rsid w:val="00C1750A"/>
    <w:rsid w:val="00C45E9B"/>
    <w:rsid w:val="00C53B31"/>
    <w:rsid w:val="00C75A16"/>
    <w:rsid w:val="00CD086C"/>
    <w:rsid w:val="00CD0FBE"/>
    <w:rsid w:val="00D415B2"/>
    <w:rsid w:val="00D52477"/>
    <w:rsid w:val="00D61EE9"/>
    <w:rsid w:val="00D7405E"/>
    <w:rsid w:val="00D75A69"/>
    <w:rsid w:val="00DB4220"/>
    <w:rsid w:val="00E40C8E"/>
    <w:rsid w:val="00EA3AE1"/>
    <w:rsid w:val="00EB4BA6"/>
    <w:rsid w:val="00ED0031"/>
    <w:rsid w:val="00F577FD"/>
    <w:rsid w:val="00F71F73"/>
    <w:rsid w:val="00FB4841"/>
    <w:rsid w:val="00FD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72A8"/>
  <w15:chartTrackingRefBased/>
  <w15:docId w15:val="{D2A3B7BE-982D-4FA3-8A92-E712849B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9D"/>
    <w:pPr>
      <w:ind w:left="720"/>
      <w:contextualSpacing/>
    </w:pPr>
  </w:style>
  <w:style w:type="paragraph" w:styleId="Revision">
    <w:name w:val="Revision"/>
    <w:hidden/>
    <w:uiPriority w:val="99"/>
    <w:semiHidden/>
    <w:rsid w:val="00B8737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7405E"/>
    <w:rPr>
      <w:color w:val="0563C1" w:themeColor="hyperlink"/>
      <w:u w:val="single"/>
    </w:rPr>
  </w:style>
  <w:style w:type="character" w:styleId="UnresolvedMention">
    <w:name w:val="Unresolved Mention"/>
    <w:basedOn w:val="DefaultParagraphFont"/>
    <w:uiPriority w:val="99"/>
    <w:semiHidden/>
    <w:unhideWhenUsed/>
    <w:rsid w:val="00D7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2601">
      <w:bodyDiv w:val="1"/>
      <w:marLeft w:val="0"/>
      <w:marRight w:val="0"/>
      <w:marTop w:val="0"/>
      <w:marBottom w:val="0"/>
      <w:divBdr>
        <w:top w:val="none" w:sz="0" w:space="0" w:color="auto"/>
        <w:left w:val="none" w:sz="0" w:space="0" w:color="auto"/>
        <w:bottom w:val="none" w:sz="0" w:space="0" w:color="auto"/>
        <w:right w:val="none" w:sz="0" w:space="0" w:color="auto"/>
      </w:divBdr>
    </w:div>
    <w:div w:id="10514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rrie.redden@toxcel.com" TargetMode="External"/><Relationship Id="rId4" Type="http://schemas.openxmlformats.org/officeDocument/2006/relationships/customXml" Target="../customXml/item4.xml"/><Relationship Id="rId9" Type="http://schemas.openxmlformats.org/officeDocument/2006/relationships/hyperlink" Target="http://www.toxc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0CCFF2A378C49ABE28D097E67D9B9" ma:contentTypeVersion="9" ma:contentTypeDescription="Create a new document." ma:contentTypeScope="" ma:versionID="5ad6d9baf6f5c141f125513c2aa52a0a">
  <xsd:schema xmlns:xsd="http://www.w3.org/2001/XMLSchema" xmlns:xs="http://www.w3.org/2001/XMLSchema" xmlns:p="http://schemas.microsoft.com/office/2006/metadata/properties" xmlns:ns3="0a0c462f-ad99-4cb9-bc06-f4bffdd15ca1" xmlns:ns4="98b406eb-257f-4bef-a9eb-9a96f86df2e7" targetNamespace="http://schemas.microsoft.com/office/2006/metadata/properties" ma:root="true" ma:fieldsID="40177349e852562d82648f1db5436e4e" ns3:_="" ns4:_="">
    <xsd:import namespace="0a0c462f-ad99-4cb9-bc06-f4bffdd15ca1"/>
    <xsd:import namespace="98b406eb-257f-4bef-a9eb-9a96f86df2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c462f-ad99-4cb9-bc06-f4bffdd15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406eb-257f-4bef-a9eb-9a96f86df2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D5751-C379-4445-8B3E-16EE7296C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c462f-ad99-4cb9-bc06-f4bffdd15ca1"/>
    <ds:schemaRef ds:uri="98b406eb-257f-4bef-a9eb-9a96f86df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E8F27-E968-4F45-9FD7-5890C3144954}">
  <ds:schemaRefs>
    <ds:schemaRef ds:uri="http://schemas.openxmlformats.org/officeDocument/2006/bibliography"/>
  </ds:schemaRefs>
</ds:datastoreItem>
</file>

<file path=customXml/itemProps3.xml><?xml version="1.0" encoding="utf-8"?>
<ds:datastoreItem xmlns:ds="http://schemas.openxmlformats.org/officeDocument/2006/customXml" ds:itemID="{D4D8DEFE-50E9-4BD5-8B12-AD127764EEAF}">
  <ds:schemaRefs>
    <ds:schemaRef ds:uri="http://purl.org/dc/elements/1.1/"/>
    <ds:schemaRef ds:uri="http://purl.org/dc/dcmitype/"/>
    <ds:schemaRef ds:uri="98b406eb-257f-4bef-a9eb-9a96f86df2e7"/>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a0c462f-ad99-4cb9-bc06-f4bffdd15ca1"/>
    <ds:schemaRef ds:uri="http://www.w3.org/XML/1998/namespace"/>
  </ds:schemaRefs>
</ds:datastoreItem>
</file>

<file path=customXml/itemProps4.xml><?xml version="1.0" encoding="utf-8"?>
<ds:datastoreItem xmlns:ds="http://schemas.openxmlformats.org/officeDocument/2006/customXml" ds:itemID="{31F61DDF-21A1-4444-9F78-60F27898E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Symoun</dc:creator>
  <cp:keywords/>
  <dc:description/>
  <cp:lastModifiedBy>Carrie Redden</cp:lastModifiedBy>
  <cp:revision>2</cp:revision>
  <dcterms:created xsi:type="dcterms:W3CDTF">2023-04-25T18:16:00Z</dcterms:created>
  <dcterms:modified xsi:type="dcterms:W3CDTF">2023-04-25T18:16:00Z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0x0101003350CCFF2A378C49ABE28D097E67D9B9</vt:lpwstr>
  </property>
</Properties>
</file>